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1B" w:rsidRPr="005F381B" w:rsidRDefault="0082588D" w:rsidP="005F381B">
      <w:pPr>
        <w:spacing w:after="0" w:line="360" w:lineRule="auto"/>
        <w:jc w:val="center"/>
        <w:rPr>
          <w:rFonts w:ascii="Arial" w:eastAsia="Times New Roman" w:hAnsi="Arial" w:cs="Arial"/>
          <w:bCs/>
          <w:noProof/>
          <w:color w:val="000000" w:themeColor="text1"/>
          <w:sz w:val="24"/>
          <w:szCs w:val="24"/>
        </w:rPr>
      </w:pPr>
      <w:r w:rsidRPr="005F381B">
        <w:rPr>
          <w:rFonts w:ascii="Arial" w:eastAsia="Times New Roman" w:hAnsi="Arial" w:cs="Arial"/>
          <w:noProof/>
          <w:color w:val="000000"/>
          <w:sz w:val="24"/>
          <w:szCs w:val="24"/>
        </w:rPr>
        <mc:AlternateContent>
          <mc:Choice Requires="wps">
            <w:drawing>
              <wp:anchor distT="0" distB="0" distL="114300" distR="114300" simplePos="0" relativeHeight="251665408" behindDoc="0" locked="0" layoutInCell="1" allowOverlap="1" wp14:anchorId="38D500B0" wp14:editId="5E883A26">
                <wp:simplePos x="0" y="0"/>
                <wp:positionH relativeFrom="column">
                  <wp:posOffset>5305425</wp:posOffset>
                </wp:positionH>
                <wp:positionV relativeFrom="paragraph">
                  <wp:posOffset>-797560</wp:posOffset>
                </wp:positionV>
                <wp:extent cx="1066800" cy="461645"/>
                <wp:effectExtent l="0" t="0" r="0" b="0"/>
                <wp:wrapNone/>
                <wp:docPr id="6" name="Quad Arrow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1AF" w:rsidRDefault="008E11AF" w:rsidP="008E11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500B0" id="_x0000_t202" coordsize="21600,21600" o:spt="202" path="m,l,21600r21600,l21600,xe">
                <v:stroke joinstyle="miter"/>
                <v:path gradientshapeok="t" o:connecttype="rect"/>
              </v:shapetype>
              <v:shape id="Quad Arrow 7" o:spid="_x0000_s1026" type="#_x0000_t202" style="position:absolute;left:0;text-align:left;margin-left:417.75pt;margin-top:-62.8pt;width:84pt;height:3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" stroked="f">
                <v:textbox>
                  <w:txbxContent>
                    <w:p w:rsidR="008E11AF" w:rsidRDefault="008E11AF" w:rsidP="008E11AF"/>
                  </w:txbxContent>
                </v:textbox>
              </v:shape>
            </w:pict>
          </mc:Fallback>
        </mc:AlternateContent>
      </w:r>
      <w:r w:rsidRPr="005F381B">
        <w:rPr>
          <w:rFonts w:ascii="Arial" w:eastAsia="Times New Roman" w:hAnsi="Arial" w:cs="Arial"/>
          <w:bCs/>
          <w:noProof/>
          <w:color w:val="000000" w:themeColor="text1"/>
          <w:sz w:val="24"/>
          <w:szCs w:val="24"/>
        </w:rPr>
        <w:t xml:space="preserve">FACULDADE </w:t>
      </w:r>
      <w:r w:rsidR="00AC120D" w:rsidRPr="005F381B">
        <w:rPr>
          <w:rFonts w:ascii="Arial" w:eastAsia="Times New Roman" w:hAnsi="Arial" w:cs="Arial"/>
          <w:bCs/>
          <w:noProof/>
          <w:color w:val="000000" w:themeColor="text1"/>
          <w:sz w:val="24"/>
          <w:szCs w:val="24"/>
        </w:rPr>
        <w:t>LABORO</w:t>
      </w:r>
    </w:p>
    <w:p w:rsidR="0082588D" w:rsidRDefault="0082588D" w:rsidP="005F381B">
      <w:pPr>
        <w:spacing w:after="0" w:line="360" w:lineRule="auto"/>
        <w:jc w:val="center"/>
        <w:rPr>
          <w:rFonts w:ascii="Arial" w:eastAsia="Times New Roman" w:hAnsi="Arial" w:cs="Arial"/>
          <w:bCs/>
          <w:noProof/>
          <w:color w:val="000000" w:themeColor="text1"/>
          <w:sz w:val="24"/>
          <w:szCs w:val="24"/>
        </w:rPr>
      </w:pPr>
      <w:r w:rsidRPr="005F381B">
        <w:rPr>
          <w:rFonts w:ascii="Arial" w:eastAsia="Times New Roman" w:hAnsi="Arial" w:cs="Arial"/>
          <w:bCs/>
          <w:noProof/>
          <w:color w:val="000000" w:themeColor="text1"/>
          <w:sz w:val="24"/>
          <w:szCs w:val="24"/>
        </w:rPr>
        <w:t>CURSO DE PÓS-GRADUAÇÃO EM</w:t>
      </w:r>
      <w:r w:rsidR="0085572E" w:rsidRPr="0085572E">
        <w:rPr>
          <w:rFonts w:ascii="Arial" w:eastAsia="Times New Roman" w:hAnsi="Arial" w:cs="Arial"/>
          <w:bCs/>
          <w:noProof/>
          <w:color w:val="000000" w:themeColor="text1"/>
          <w:sz w:val="24"/>
          <w:szCs w:val="24"/>
        </w:rPr>
        <w:t xml:space="preserve"> ENFERMAGEM</w:t>
      </w:r>
      <w:r w:rsidR="00824A12">
        <w:rPr>
          <w:rFonts w:ascii="Arial" w:eastAsia="Times New Roman" w:hAnsi="Arial" w:cs="Arial"/>
          <w:bCs/>
          <w:noProof/>
          <w:color w:val="000000" w:themeColor="text1"/>
          <w:sz w:val="24"/>
          <w:szCs w:val="24"/>
        </w:rPr>
        <w:t xml:space="preserve"> EM CUIDADOS DE TERAPIA INTENSIVA</w:t>
      </w:r>
    </w:p>
    <w:p w:rsidR="0082588D" w:rsidRPr="00D2230E" w:rsidRDefault="0082588D" w:rsidP="0082588D">
      <w:pPr>
        <w:spacing w:after="0" w:line="360" w:lineRule="auto"/>
        <w:jc w:val="center"/>
        <w:rPr>
          <w:rFonts w:ascii="Arial" w:eastAsia="Times New Roman" w:hAnsi="Arial" w:cs="Arial"/>
          <w:b/>
          <w:bCs/>
          <w:noProof/>
          <w:color w:val="FF0000"/>
          <w:sz w:val="24"/>
          <w:szCs w:val="24"/>
        </w:rPr>
      </w:pPr>
    </w:p>
    <w:p w:rsidR="0082588D" w:rsidRPr="005F381B" w:rsidRDefault="0082588D" w:rsidP="0082588D">
      <w:pPr>
        <w:spacing w:after="0" w:line="360" w:lineRule="auto"/>
        <w:jc w:val="center"/>
        <w:rPr>
          <w:rFonts w:ascii="Arial" w:eastAsia="Times New Roman" w:hAnsi="Arial" w:cs="Arial"/>
          <w:b/>
          <w:bCs/>
          <w:noProof/>
          <w:color w:val="000000" w:themeColor="text1"/>
          <w:sz w:val="24"/>
          <w:szCs w:val="24"/>
        </w:rPr>
      </w:pPr>
    </w:p>
    <w:p w:rsidR="00824A12" w:rsidRDefault="00824A12" w:rsidP="00824A12">
      <w:pPr>
        <w:spacing w:after="0" w:line="360" w:lineRule="auto"/>
        <w:ind w:right="1289"/>
        <w:rPr>
          <w:rFonts w:ascii="Arial" w:eastAsia="Calibri" w:hAnsi="Arial" w:cs="Arial"/>
          <w:b/>
          <w:color w:val="000000"/>
          <w:sz w:val="24"/>
          <w:szCs w:val="24"/>
        </w:rPr>
      </w:pPr>
    </w:p>
    <w:p w:rsidR="005F381B" w:rsidRDefault="005F381B" w:rsidP="00824A12">
      <w:pPr>
        <w:spacing w:after="0" w:line="360" w:lineRule="auto"/>
        <w:jc w:val="center"/>
        <w:rPr>
          <w:rFonts w:ascii="Arial" w:eastAsia="Arial" w:hAnsi="Arial" w:cs="Arial"/>
          <w:b/>
          <w:sz w:val="24"/>
          <w:szCs w:val="24"/>
          <w:lang w:eastAsia="en-US"/>
        </w:rPr>
      </w:pPr>
      <w:r w:rsidRPr="005F381B">
        <w:rPr>
          <w:rFonts w:ascii="Arial" w:eastAsia="Arial" w:hAnsi="Arial" w:cs="Arial"/>
          <w:b/>
          <w:sz w:val="24"/>
          <w:szCs w:val="24"/>
          <w:lang w:eastAsia="en-US"/>
        </w:rPr>
        <w:t>CLAUDENICE SOUSA MACHADO</w:t>
      </w:r>
    </w:p>
    <w:p w:rsidR="005F381B" w:rsidRPr="005F381B" w:rsidRDefault="005F381B" w:rsidP="00824A12">
      <w:pPr>
        <w:spacing w:after="0" w:line="360" w:lineRule="auto"/>
        <w:jc w:val="center"/>
        <w:rPr>
          <w:rFonts w:ascii="Arial" w:eastAsia="Arial" w:hAnsi="Arial" w:cs="Arial"/>
          <w:b/>
          <w:sz w:val="24"/>
          <w:szCs w:val="24"/>
          <w:lang w:eastAsia="en-US"/>
        </w:rPr>
      </w:pPr>
      <w:r w:rsidRPr="005F381B">
        <w:rPr>
          <w:rFonts w:ascii="Arial" w:eastAsia="Arial" w:hAnsi="Arial" w:cs="Arial"/>
          <w:b/>
          <w:sz w:val="24"/>
          <w:szCs w:val="24"/>
          <w:lang w:eastAsia="en-US"/>
        </w:rPr>
        <w:t>EURIDES PRISCILLA LIMA FRAGA</w:t>
      </w:r>
    </w:p>
    <w:p w:rsidR="005F381B" w:rsidRPr="005F381B" w:rsidRDefault="005F381B" w:rsidP="00824A12">
      <w:pPr>
        <w:spacing w:after="0" w:line="360" w:lineRule="auto"/>
        <w:ind w:firstLine="3"/>
        <w:jc w:val="center"/>
        <w:rPr>
          <w:rFonts w:ascii="Arial" w:eastAsia="Arial" w:hAnsi="Arial" w:cs="Arial"/>
          <w:b/>
          <w:sz w:val="24"/>
          <w:szCs w:val="24"/>
          <w:lang w:eastAsia="en-US"/>
        </w:rPr>
      </w:pPr>
    </w:p>
    <w:p w:rsidR="003F7717" w:rsidRPr="005F381B" w:rsidRDefault="003F7717" w:rsidP="00824A12">
      <w:pPr>
        <w:spacing w:after="0" w:line="360" w:lineRule="auto"/>
        <w:jc w:val="center"/>
        <w:rPr>
          <w:rFonts w:ascii="Arial" w:eastAsia="Calibri" w:hAnsi="Arial" w:cs="Arial"/>
          <w:b/>
          <w:color w:val="000000"/>
          <w:sz w:val="24"/>
          <w:szCs w:val="24"/>
        </w:rPr>
      </w:pPr>
    </w:p>
    <w:p w:rsidR="003F7717" w:rsidRPr="005F381B" w:rsidRDefault="003F7717" w:rsidP="003F7717">
      <w:pPr>
        <w:spacing w:after="0" w:line="240" w:lineRule="auto"/>
        <w:jc w:val="center"/>
        <w:rPr>
          <w:rFonts w:ascii="Arial" w:eastAsia="Calibri" w:hAnsi="Arial" w:cs="Arial"/>
          <w:b/>
          <w:color w:val="000000"/>
          <w:sz w:val="24"/>
          <w:szCs w:val="24"/>
        </w:rPr>
      </w:pPr>
    </w:p>
    <w:p w:rsidR="003F7717" w:rsidRPr="005F381B" w:rsidRDefault="003F7717" w:rsidP="003F7717">
      <w:pPr>
        <w:spacing w:after="0" w:line="240" w:lineRule="auto"/>
        <w:jc w:val="center"/>
        <w:rPr>
          <w:rFonts w:ascii="Arial" w:eastAsia="Calibri" w:hAnsi="Arial" w:cs="Arial"/>
          <w:b/>
          <w:color w:val="000000"/>
          <w:sz w:val="24"/>
          <w:szCs w:val="24"/>
        </w:rPr>
      </w:pPr>
    </w:p>
    <w:p w:rsidR="003F7717" w:rsidRPr="005F381B" w:rsidRDefault="003F7717" w:rsidP="003F7717">
      <w:pPr>
        <w:spacing w:after="0" w:line="240" w:lineRule="auto"/>
        <w:jc w:val="both"/>
        <w:rPr>
          <w:rFonts w:ascii="Arial" w:eastAsia="Calibri" w:hAnsi="Arial" w:cs="Arial"/>
          <w:sz w:val="24"/>
          <w:szCs w:val="24"/>
        </w:rPr>
      </w:pPr>
    </w:p>
    <w:p w:rsidR="0082588D" w:rsidRPr="005F381B" w:rsidRDefault="0082588D" w:rsidP="003F7717">
      <w:pPr>
        <w:spacing w:after="0" w:line="240" w:lineRule="auto"/>
        <w:jc w:val="both"/>
        <w:rPr>
          <w:rFonts w:ascii="Arial" w:eastAsia="Calibri" w:hAnsi="Arial" w:cs="Arial"/>
          <w:sz w:val="24"/>
          <w:szCs w:val="24"/>
        </w:rPr>
      </w:pPr>
    </w:p>
    <w:p w:rsidR="0082564F" w:rsidRPr="005F381B" w:rsidRDefault="0082564F" w:rsidP="003F7717">
      <w:pPr>
        <w:spacing w:after="0" w:line="240" w:lineRule="auto"/>
        <w:jc w:val="center"/>
        <w:rPr>
          <w:rFonts w:ascii="Arial" w:eastAsia="Calibri" w:hAnsi="Arial" w:cs="Arial"/>
          <w:b/>
          <w:sz w:val="24"/>
          <w:szCs w:val="24"/>
          <w:highlight w:val="yellow"/>
        </w:rPr>
      </w:pPr>
    </w:p>
    <w:p w:rsidR="008E11AF" w:rsidRPr="005F381B" w:rsidRDefault="008E11AF" w:rsidP="003F7717">
      <w:pPr>
        <w:spacing w:after="0" w:line="240" w:lineRule="auto"/>
        <w:jc w:val="center"/>
        <w:rPr>
          <w:rFonts w:ascii="Arial" w:eastAsia="Calibri" w:hAnsi="Arial" w:cs="Arial"/>
          <w:b/>
          <w:sz w:val="24"/>
          <w:szCs w:val="24"/>
          <w:highlight w:val="yellow"/>
        </w:rPr>
      </w:pPr>
    </w:p>
    <w:p w:rsidR="0082564F" w:rsidRPr="005F381B" w:rsidRDefault="0082564F" w:rsidP="003F7717">
      <w:pPr>
        <w:spacing w:after="0" w:line="240" w:lineRule="auto"/>
        <w:jc w:val="center"/>
        <w:rPr>
          <w:rFonts w:ascii="Arial" w:eastAsia="Calibri" w:hAnsi="Arial" w:cs="Arial"/>
          <w:b/>
          <w:sz w:val="24"/>
          <w:szCs w:val="24"/>
          <w:highlight w:val="yellow"/>
        </w:rPr>
      </w:pPr>
    </w:p>
    <w:p w:rsidR="0082564F" w:rsidRPr="005F381B" w:rsidRDefault="0082564F" w:rsidP="003F7717">
      <w:pPr>
        <w:spacing w:after="0" w:line="240" w:lineRule="auto"/>
        <w:jc w:val="center"/>
        <w:rPr>
          <w:rFonts w:ascii="Arial" w:eastAsia="Calibri" w:hAnsi="Arial" w:cs="Arial"/>
          <w:b/>
          <w:sz w:val="24"/>
          <w:szCs w:val="24"/>
          <w:highlight w:val="yellow"/>
        </w:rPr>
      </w:pPr>
    </w:p>
    <w:p w:rsidR="003F7717" w:rsidRPr="005F381B" w:rsidRDefault="003F7717" w:rsidP="003F7717">
      <w:pPr>
        <w:spacing w:after="0" w:line="240" w:lineRule="auto"/>
        <w:jc w:val="both"/>
        <w:rPr>
          <w:rFonts w:ascii="Arial" w:eastAsia="Calibri" w:hAnsi="Arial" w:cs="Arial"/>
          <w:sz w:val="24"/>
          <w:szCs w:val="24"/>
        </w:rPr>
      </w:pPr>
    </w:p>
    <w:p w:rsidR="00692AFF" w:rsidRDefault="00692AFF" w:rsidP="00692AFF">
      <w:pPr>
        <w:shd w:val="clear" w:color="auto" w:fill="FFFFFF"/>
        <w:spacing w:after="0" w:line="360" w:lineRule="auto"/>
        <w:jc w:val="center"/>
        <w:rPr>
          <w:rFonts w:ascii="Arial" w:eastAsia="Times New Roman" w:hAnsi="Arial" w:cs="Arial"/>
          <w:sz w:val="24"/>
          <w:szCs w:val="24"/>
        </w:rPr>
      </w:pPr>
      <w:r w:rsidRPr="005F381B">
        <w:rPr>
          <w:rFonts w:ascii="Arial" w:eastAsia="Times New Roman" w:hAnsi="Arial" w:cs="Arial"/>
          <w:b/>
          <w:color w:val="000000" w:themeColor="text1"/>
          <w:sz w:val="24"/>
          <w:szCs w:val="24"/>
        </w:rPr>
        <w:t xml:space="preserve">A </w:t>
      </w:r>
      <w:r w:rsidRPr="005F381B">
        <w:rPr>
          <w:rFonts w:ascii="Arial" w:eastAsia="Times New Roman" w:hAnsi="Arial" w:cs="Arial"/>
          <w:b/>
          <w:sz w:val="24"/>
          <w:szCs w:val="24"/>
        </w:rPr>
        <w:t>ENFERMAGEM NO ATENDIMENTO DE URGÊNCIA AOS TRAUMAS FÍSICOS NA PESSOA IDOSA</w:t>
      </w:r>
      <w:r w:rsidRPr="005F381B">
        <w:rPr>
          <w:rFonts w:ascii="Arial" w:eastAsia="Times New Roman" w:hAnsi="Arial" w:cs="Arial"/>
          <w:sz w:val="24"/>
          <w:szCs w:val="24"/>
        </w:rPr>
        <w:t xml:space="preserve">: </w:t>
      </w:r>
      <w:r w:rsidR="000D037D">
        <w:rPr>
          <w:rFonts w:ascii="Arial" w:eastAsia="Times New Roman" w:hAnsi="Arial" w:cs="Arial"/>
          <w:sz w:val="24"/>
          <w:szCs w:val="24"/>
        </w:rPr>
        <w:t>u</w:t>
      </w:r>
      <w:r w:rsidR="0056471F" w:rsidRPr="000D037D">
        <w:rPr>
          <w:rFonts w:ascii="Arial" w:eastAsia="Times New Roman" w:hAnsi="Arial" w:cs="Arial"/>
          <w:sz w:val="24"/>
          <w:szCs w:val="24"/>
        </w:rPr>
        <w:t xml:space="preserve">ma </w:t>
      </w:r>
      <w:r w:rsidR="000D037D">
        <w:rPr>
          <w:rFonts w:ascii="Arial" w:eastAsia="Times New Roman" w:hAnsi="Arial" w:cs="Arial"/>
          <w:sz w:val="24"/>
          <w:szCs w:val="24"/>
        </w:rPr>
        <w:t>r</w:t>
      </w:r>
      <w:r w:rsidR="0056471F" w:rsidRPr="000D037D">
        <w:rPr>
          <w:rFonts w:ascii="Arial" w:eastAsia="Times New Roman" w:hAnsi="Arial" w:cs="Arial"/>
          <w:sz w:val="24"/>
          <w:szCs w:val="24"/>
        </w:rPr>
        <w:t xml:space="preserve">evisão </w:t>
      </w:r>
      <w:r w:rsidR="000D037D">
        <w:rPr>
          <w:rFonts w:ascii="Arial" w:eastAsia="Times New Roman" w:hAnsi="Arial" w:cs="Arial"/>
          <w:sz w:val="24"/>
          <w:szCs w:val="24"/>
        </w:rPr>
        <w:t>b</w:t>
      </w:r>
      <w:r w:rsidR="0056471F" w:rsidRPr="000D037D">
        <w:rPr>
          <w:rFonts w:ascii="Arial" w:eastAsia="Times New Roman" w:hAnsi="Arial" w:cs="Arial"/>
          <w:sz w:val="24"/>
          <w:szCs w:val="24"/>
        </w:rPr>
        <w:t>ibliográfica</w:t>
      </w:r>
    </w:p>
    <w:p w:rsidR="007C494C" w:rsidRPr="007C494C" w:rsidRDefault="007C494C" w:rsidP="00692AFF">
      <w:pPr>
        <w:shd w:val="clear" w:color="auto" w:fill="FFFFFF"/>
        <w:spacing w:after="0" w:line="360" w:lineRule="auto"/>
        <w:jc w:val="center"/>
        <w:rPr>
          <w:rFonts w:ascii="Arial" w:eastAsia="Times New Roman" w:hAnsi="Arial" w:cs="Arial"/>
          <w:color w:val="FF0000"/>
          <w:sz w:val="24"/>
          <w:szCs w:val="24"/>
        </w:rPr>
      </w:pPr>
    </w:p>
    <w:p w:rsidR="003F7717" w:rsidRPr="005F381B" w:rsidRDefault="003F7717" w:rsidP="003F7717">
      <w:pPr>
        <w:spacing w:after="0" w:line="240" w:lineRule="auto"/>
        <w:jc w:val="both"/>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8E11AF" w:rsidRPr="00D2230E" w:rsidRDefault="008E11AF" w:rsidP="003F7717">
      <w:pPr>
        <w:spacing w:after="0" w:line="240" w:lineRule="auto"/>
        <w:rPr>
          <w:rFonts w:ascii="Arial" w:eastAsia="Calibri" w:hAnsi="Arial" w:cs="Arial"/>
          <w:color w:val="FF0000"/>
          <w:sz w:val="24"/>
          <w:szCs w:val="24"/>
        </w:rPr>
      </w:pPr>
    </w:p>
    <w:p w:rsidR="008E11AF" w:rsidRPr="005F381B" w:rsidRDefault="008E11AF" w:rsidP="003F7717">
      <w:pPr>
        <w:spacing w:after="0" w:line="240" w:lineRule="auto"/>
        <w:rPr>
          <w:rFonts w:ascii="Arial" w:eastAsia="Calibri" w:hAnsi="Arial" w:cs="Arial"/>
          <w:sz w:val="24"/>
          <w:szCs w:val="24"/>
        </w:rPr>
      </w:pPr>
    </w:p>
    <w:p w:rsidR="008E11AF" w:rsidRPr="005F381B" w:rsidRDefault="008E11AF"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692AFF" w:rsidRPr="005F381B" w:rsidRDefault="00692AFF"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Default="003F7717" w:rsidP="003F7717">
      <w:pPr>
        <w:spacing w:after="0" w:line="240" w:lineRule="auto"/>
        <w:rPr>
          <w:rFonts w:ascii="Arial" w:eastAsia="Calibri" w:hAnsi="Arial" w:cs="Arial"/>
          <w:sz w:val="24"/>
          <w:szCs w:val="24"/>
        </w:rPr>
      </w:pPr>
    </w:p>
    <w:p w:rsidR="00EA2DE1" w:rsidRDefault="00EA2DE1" w:rsidP="003F7717">
      <w:pPr>
        <w:spacing w:after="0" w:line="240" w:lineRule="auto"/>
        <w:rPr>
          <w:rFonts w:ascii="Arial" w:eastAsia="Calibri" w:hAnsi="Arial" w:cs="Arial"/>
          <w:sz w:val="24"/>
          <w:szCs w:val="24"/>
        </w:rPr>
      </w:pPr>
    </w:p>
    <w:p w:rsidR="00EA2DE1" w:rsidRPr="005F381B" w:rsidRDefault="00EA2DE1" w:rsidP="003F7717">
      <w:pPr>
        <w:spacing w:after="0" w:line="240" w:lineRule="auto"/>
        <w:rPr>
          <w:rFonts w:ascii="Arial" w:eastAsia="Calibri" w:hAnsi="Arial" w:cs="Arial"/>
          <w:sz w:val="24"/>
          <w:szCs w:val="24"/>
        </w:rPr>
      </w:pPr>
    </w:p>
    <w:p w:rsidR="008E11AF" w:rsidRPr="005F381B" w:rsidRDefault="008E11AF" w:rsidP="003F7717">
      <w:pPr>
        <w:spacing w:after="0" w:line="240" w:lineRule="auto"/>
        <w:rPr>
          <w:rFonts w:ascii="Arial" w:eastAsia="Calibri" w:hAnsi="Arial" w:cs="Arial"/>
          <w:sz w:val="24"/>
          <w:szCs w:val="24"/>
        </w:rPr>
      </w:pPr>
    </w:p>
    <w:p w:rsidR="003F7717" w:rsidRPr="005F381B" w:rsidRDefault="003F7717" w:rsidP="003F7717">
      <w:pPr>
        <w:spacing w:after="0" w:line="240" w:lineRule="auto"/>
        <w:rPr>
          <w:rFonts w:ascii="Arial" w:eastAsia="Calibri" w:hAnsi="Arial" w:cs="Arial"/>
          <w:sz w:val="24"/>
          <w:szCs w:val="24"/>
        </w:rPr>
      </w:pPr>
    </w:p>
    <w:p w:rsidR="003F7717" w:rsidRPr="005F381B" w:rsidRDefault="00824A12" w:rsidP="003F7717">
      <w:pPr>
        <w:spacing w:after="0" w:line="240" w:lineRule="auto"/>
        <w:jc w:val="center"/>
        <w:rPr>
          <w:rFonts w:ascii="Arial" w:eastAsia="Calibri" w:hAnsi="Arial" w:cs="Arial"/>
          <w:sz w:val="24"/>
          <w:szCs w:val="24"/>
        </w:rPr>
      </w:pPr>
      <w:r>
        <w:rPr>
          <w:rFonts w:ascii="Arial" w:eastAsia="Calibri" w:hAnsi="Arial" w:cs="Arial"/>
          <w:sz w:val="24"/>
          <w:szCs w:val="24"/>
        </w:rPr>
        <w:t xml:space="preserve">São Luís </w:t>
      </w:r>
    </w:p>
    <w:p w:rsidR="003F7717" w:rsidRPr="005F381B" w:rsidRDefault="0082588D" w:rsidP="003F7717">
      <w:pPr>
        <w:spacing w:after="0" w:line="240" w:lineRule="auto"/>
        <w:jc w:val="center"/>
        <w:rPr>
          <w:rFonts w:ascii="Arial" w:eastAsia="Calibri" w:hAnsi="Arial" w:cs="Arial"/>
          <w:sz w:val="24"/>
          <w:szCs w:val="24"/>
        </w:rPr>
      </w:pPr>
      <w:r w:rsidRPr="005F381B">
        <w:rPr>
          <w:rFonts w:ascii="Arial" w:eastAsia="Calibri" w:hAnsi="Arial" w:cs="Arial"/>
          <w:sz w:val="24"/>
          <w:szCs w:val="24"/>
        </w:rPr>
        <w:t>2017</w:t>
      </w:r>
    </w:p>
    <w:p w:rsidR="005F381B" w:rsidRDefault="005F381B" w:rsidP="00824A12">
      <w:pPr>
        <w:spacing w:after="0" w:line="360" w:lineRule="auto"/>
        <w:jc w:val="center"/>
        <w:rPr>
          <w:rFonts w:ascii="Arial" w:eastAsia="Arial" w:hAnsi="Arial" w:cs="Arial"/>
          <w:b/>
          <w:sz w:val="24"/>
          <w:szCs w:val="24"/>
          <w:lang w:eastAsia="en-US"/>
        </w:rPr>
      </w:pPr>
      <w:r w:rsidRPr="005F381B">
        <w:rPr>
          <w:rFonts w:ascii="Arial" w:eastAsia="Times New Roman" w:hAnsi="Arial" w:cs="Arial"/>
          <w:noProof/>
          <w:color w:val="000000"/>
          <w:sz w:val="24"/>
          <w:szCs w:val="24"/>
        </w:rPr>
        <w:lastRenderedPageBreak/>
        <mc:AlternateContent>
          <mc:Choice Requires="wps">
            <w:drawing>
              <wp:anchor distT="0" distB="0" distL="114300" distR="114300" simplePos="0" relativeHeight="251667456" behindDoc="0" locked="0" layoutInCell="1" allowOverlap="1" wp14:anchorId="624FAD62" wp14:editId="25BB72ED">
                <wp:simplePos x="0" y="0"/>
                <wp:positionH relativeFrom="column">
                  <wp:posOffset>5095875</wp:posOffset>
                </wp:positionH>
                <wp:positionV relativeFrom="paragraph">
                  <wp:posOffset>-770890</wp:posOffset>
                </wp:positionV>
                <wp:extent cx="1066800" cy="461645"/>
                <wp:effectExtent l="0" t="0" r="0" b="0"/>
                <wp:wrapNone/>
                <wp:docPr id="4" name="Quad Arrow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20D" w:rsidRDefault="00AC120D" w:rsidP="00AC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AD62" id="_x0000_s1027" type="#_x0000_t202" style="position:absolute;left:0;text-align:left;margin-left:401.25pt;margin-top:-60.7pt;width:84pt;height:3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" stroked="f">
                <v:textbox>
                  <w:txbxContent>
                    <w:p w:rsidR="00AC120D" w:rsidRDefault="00AC120D" w:rsidP="00AC120D"/>
                  </w:txbxContent>
                </v:textbox>
              </v:shape>
            </w:pict>
          </mc:Fallback>
        </mc:AlternateContent>
      </w:r>
      <w:r w:rsidRPr="005F381B">
        <w:rPr>
          <w:rFonts w:ascii="Arial" w:eastAsia="Arial" w:hAnsi="Arial" w:cs="Arial"/>
          <w:b/>
          <w:sz w:val="24"/>
          <w:szCs w:val="24"/>
          <w:lang w:eastAsia="en-US"/>
        </w:rPr>
        <w:t>CLAUDENICE SOUSA MACHADO</w:t>
      </w:r>
    </w:p>
    <w:p w:rsidR="005F381B" w:rsidRPr="005F381B" w:rsidRDefault="005F381B" w:rsidP="00824A12">
      <w:pPr>
        <w:spacing w:after="0" w:line="360" w:lineRule="auto"/>
        <w:jc w:val="center"/>
        <w:rPr>
          <w:rFonts w:ascii="Arial" w:eastAsia="Arial" w:hAnsi="Arial" w:cs="Arial"/>
          <w:b/>
          <w:sz w:val="24"/>
          <w:szCs w:val="24"/>
          <w:lang w:eastAsia="en-US"/>
        </w:rPr>
      </w:pPr>
      <w:r w:rsidRPr="005F381B">
        <w:rPr>
          <w:rFonts w:ascii="Arial" w:eastAsia="Arial" w:hAnsi="Arial" w:cs="Arial"/>
          <w:b/>
          <w:sz w:val="24"/>
          <w:szCs w:val="24"/>
          <w:lang w:eastAsia="en-US"/>
        </w:rPr>
        <w:t>EURIDES PRISCILLA LIMA FRAGA</w:t>
      </w:r>
    </w:p>
    <w:p w:rsidR="00AC120D" w:rsidRPr="005F381B" w:rsidRDefault="00AC120D" w:rsidP="00AC120D">
      <w:pPr>
        <w:spacing w:after="0" w:line="360" w:lineRule="auto"/>
        <w:jc w:val="center"/>
        <w:rPr>
          <w:rFonts w:ascii="Arial" w:eastAsia="Times New Roman" w:hAnsi="Arial" w:cs="Arial"/>
          <w:bCs/>
          <w:sz w:val="24"/>
          <w:szCs w:val="24"/>
        </w:rPr>
      </w:pPr>
    </w:p>
    <w:p w:rsidR="00AC120D" w:rsidRPr="005F381B" w:rsidRDefault="00AC120D" w:rsidP="00AC120D">
      <w:pPr>
        <w:spacing w:after="0" w:line="240" w:lineRule="auto"/>
        <w:jc w:val="center"/>
        <w:rPr>
          <w:rFonts w:ascii="Arial" w:eastAsia="Calibri" w:hAnsi="Arial" w:cs="Arial"/>
          <w:b/>
          <w:color w:val="000000"/>
          <w:sz w:val="24"/>
          <w:szCs w:val="24"/>
        </w:rPr>
      </w:pPr>
    </w:p>
    <w:p w:rsidR="00AC120D" w:rsidRPr="005F381B" w:rsidRDefault="00AC120D" w:rsidP="00AC120D">
      <w:pPr>
        <w:spacing w:after="0" w:line="240" w:lineRule="auto"/>
        <w:jc w:val="center"/>
        <w:rPr>
          <w:rFonts w:ascii="Arial" w:eastAsia="Calibri" w:hAnsi="Arial" w:cs="Arial"/>
          <w:b/>
          <w:color w:val="000000"/>
          <w:sz w:val="24"/>
          <w:szCs w:val="24"/>
        </w:rPr>
      </w:pPr>
    </w:p>
    <w:p w:rsidR="00AC120D" w:rsidRPr="005F381B" w:rsidRDefault="00AC120D" w:rsidP="00AC120D">
      <w:pPr>
        <w:spacing w:after="0" w:line="240" w:lineRule="auto"/>
        <w:jc w:val="center"/>
        <w:rPr>
          <w:rFonts w:ascii="Arial" w:eastAsia="Calibri" w:hAnsi="Arial" w:cs="Arial"/>
          <w:b/>
          <w:color w:val="000000"/>
          <w:sz w:val="24"/>
          <w:szCs w:val="24"/>
        </w:rPr>
      </w:pPr>
    </w:p>
    <w:p w:rsidR="00AC120D" w:rsidRPr="005F381B" w:rsidRDefault="00AC120D" w:rsidP="00AC120D">
      <w:pPr>
        <w:spacing w:after="0" w:line="240" w:lineRule="auto"/>
        <w:jc w:val="center"/>
        <w:rPr>
          <w:rFonts w:ascii="Arial" w:eastAsia="Calibri" w:hAnsi="Arial" w:cs="Arial"/>
          <w:b/>
          <w:color w:val="000000"/>
          <w:sz w:val="24"/>
          <w:szCs w:val="24"/>
        </w:rPr>
      </w:pPr>
    </w:p>
    <w:p w:rsidR="00AC120D" w:rsidRDefault="00AC120D" w:rsidP="00AC120D">
      <w:pPr>
        <w:spacing w:after="0" w:line="240" w:lineRule="auto"/>
        <w:jc w:val="both"/>
        <w:rPr>
          <w:rFonts w:ascii="Arial" w:eastAsia="Calibri" w:hAnsi="Arial" w:cs="Arial"/>
          <w:sz w:val="24"/>
          <w:szCs w:val="24"/>
        </w:rPr>
      </w:pPr>
    </w:p>
    <w:p w:rsidR="00824A12" w:rsidRDefault="00824A12" w:rsidP="00AC120D">
      <w:pPr>
        <w:spacing w:after="0" w:line="240" w:lineRule="auto"/>
        <w:jc w:val="both"/>
        <w:rPr>
          <w:rFonts w:ascii="Arial" w:eastAsia="Calibri" w:hAnsi="Arial" w:cs="Arial"/>
          <w:sz w:val="24"/>
          <w:szCs w:val="24"/>
        </w:rPr>
      </w:pPr>
    </w:p>
    <w:p w:rsidR="00824A12" w:rsidRDefault="00824A12" w:rsidP="00AC120D">
      <w:pPr>
        <w:spacing w:after="0" w:line="240" w:lineRule="auto"/>
        <w:jc w:val="both"/>
        <w:rPr>
          <w:rFonts w:ascii="Arial" w:eastAsia="Calibri" w:hAnsi="Arial" w:cs="Arial"/>
          <w:sz w:val="24"/>
          <w:szCs w:val="24"/>
        </w:rPr>
      </w:pPr>
    </w:p>
    <w:p w:rsidR="00824A12" w:rsidRDefault="00824A12" w:rsidP="00AC120D">
      <w:pPr>
        <w:spacing w:after="0" w:line="240" w:lineRule="auto"/>
        <w:jc w:val="both"/>
        <w:rPr>
          <w:rFonts w:ascii="Arial" w:eastAsia="Calibri" w:hAnsi="Arial" w:cs="Arial"/>
          <w:sz w:val="24"/>
          <w:szCs w:val="24"/>
        </w:rPr>
      </w:pPr>
    </w:p>
    <w:p w:rsidR="00824A12" w:rsidRDefault="00824A12" w:rsidP="00AC120D">
      <w:pPr>
        <w:spacing w:after="0" w:line="240" w:lineRule="auto"/>
        <w:jc w:val="both"/>
        <w:rPr>
          <w:rFonts w:ascii="Arial" w:eastAsia="Calibri" w:hAnsi="Arial" w:cs="Arial"/>
          <w:sz w:val="24"/>
          <w:szCs w:val="24"/>
        </w:rPr>
      </w:pPr>
    </w:p>
    <w:p w:rsidR="00824A12" w:rsidRDefault="00824A12" w:rsidP="00AC120D">
      <w:pPr>
        <w:spacing w:after="0" w:line="240" w:lineRule="auto"/>
        <w:jc w:val="both"/>
        <w:rPr>
          <w:rFonts w:ascii="Arial" w:eastAsia="Calibri" w:hAnsi="Arial" w:cs="Arial"/>
          <w:sz w:val="24"/>
          <w:szCs w:val="24"/>
        </w:rPr>
      </w:pPr>
    </w:p>
    <w:p w:rsidR="00824A12" w:rsidRPr="005F381B" w:rsidRDefault="00824A12" w:rsidP="00AC120D">
      <w:pPr>
        <w:spacing w:after="0" w:line="240" w:lineRule="auto"/>
        <w:jc w:val="both"/>
        <w:rPr>
          <w:rFonts w:ascii="Arial" w:eastAsia="Calibri" w:hAnsi="Arial" w:cs="Arial"/>
          <w:sz w:val="24"/>
          <w:szCs w:val="24"/>
        </w:rPr>
      </w:pPr>
    </w:p>
    <w:p w:rsidR="00AC120D" w:rsidRPr="005F381B" w:rsidRDefault="00AC120D" w:rsidP="00AC120D">
      <w:pPr>
        <w:spacing w:after="0" w:line="240" w:lineRule="auto"/>
        <w:jc w:val="both"/>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b/>
          <w:sz w:val="24"/>
          <w:szCs w:val="24"/>
          <w:highlight w:val="yellow"/>
        </w:rPr>
      </w:pPr>
    </w:p>
    <w:p w:rsidR="00AC120D" w:rsidRPr="005F381B" w:rsidRDefault="00AC120D" w:rsidP="00AC120D">
      <w:pPr>
        <w:spacing w:after="0" w:line="240" w:lineRule="auto"/>
        <w:jc w:val="center"/>
        <w:rPr>
          <w:rFonts w:ascii="Arial" w:eastAsia="Calibri" w:hAnsi="Arial" w:cs="Arial"/>
          <w:b/>
          <w:sz w:val="24"/>
          <w:szCs w:val="24"/>
          <w:highlight w:val="yellow"/>
        </w:rPr>
      </w:pPr>
    </w:p>
    <w:p w:rsidR="00AC120D" w:rsidRPr="005F381B" w:rsidRDefault="00AC120D" w:rsidP="00AC120D">
      <w:pPr>
        <w:spacing w:after="0" w:line="240" w:lineRule="auto"/>
        <w:jc w:val="center"/>
        <w:rPr>
          <w:rFonts w:ascii="Arial" w:eastAsia="Calibri" w:hAnsi="Arial" w:cs="Arial"/>
          <w:b/>
          <w:sz w:val="24"/>
          <w:szCs w:val="24"/>
          <w:highlight w:val="yellow"/>
        </w:rPr>
      </w:pPr>
    </w:p>
    <w:p w:rsidR="00AC120D" w:rsidRPr="005F381B" w:rsidRDefault="00AC120D" w:rsidP="00AC120D">
      <w:pPr>
        <w:spacing w:after="0" w:line="240" w:lineRule="auto"/>
        <w:jc w:val="center"/>
        <w:rPr>
          <w:rFonts w:ascii="Arial" w:eastAsia="Calibri" w:hAnsi="Arial" w:cs="Arial"/>
          <w:b/>
          <w:sz w:val="24"/>
          <w:szCs w:val="24"/>
          <w:highlight w:val="yellow"/>
        </w:rPr>
      </w:pPr>
    </w:p>
    <w:p w:rsidR="00AC120D" w:rsidRPr="005F381B" w:rsidRDefault="00AC120D" w:rsidP="00AC120D">
      <w:pPr>
        <w:spacing w:after="0" w:line="240" w:lineRule="auto"/>
        <w:jc w:val="center"/>
        <w:rPr>
          <w:rFonts w:ascii="Arial" w:eastAsia="Calibri" w:hAnsi="Arial" w:cs="Arial"/>
          <w:b/>
          <w:sz w:val="24"/>
          <w:szCs w:val="24"/>
          <w:highlight w:val="yellow"/>
        </w:rPr>
      </w:pPr>
    </w:p>
    <w:p w:rsidR="00AC120D" w:rsidRPr="005F381B" w:rsidRDefault="00AC120D" w:rsidP="00AC120D">
      <w:pPr>
        <w:spacing w:after="0" w:line="240" w:lineRule="auto"/>
        <w:jc w:val="center"/>
        <w:rPr>
          <w:rFonts w:ascii="Arial" w:eastAsia="Calibri" w:hAnsi="Arial" w:cs="Arial"/>
          <w:b/>
          <w:sz w:val="24"/>
          <w:szCs w:val="24"/>
          <w:highlight w:val="yellow"/>
        </w:rPr>
      </w:pPr>
    </w:p>
    <w:p w:rsidR="00AC120D" w:rsidRPr="005F381B" w:rsidRDefault="00AC120D" w:rsidP="00AC120D">
      <w:pPr>
        <w:spacing w:after="0" w:line="240" w:lineRule="auto"/>
        <w:jc w:val="both"/>
        <w:rPr>
          <w:rFonts w:ascii="Arial" w:eastAsia="Calibri" w:hAnsi="Arial" w:cs="Arial"/>
          <w:sz w:val="24"/>
          <w:szCs w:val="24"/>
        </w:rPr>
      </w:pPr>
    </w:p>
    <w:p w:rsidR="00AC120D" w:rsidRPr="005F381B" w:rsidRDefault="00AC120D" w:rsidP="00AC120D">
      <w:pPr>
        <w:shd w:val="clear" w:color="auto" w:fill="FFFFFF"/>
        <w:spacing w:after="0" w:line="360" w:lineRule="auto"/>
        <w:jc w:val="center"/>
        <w:rPr>
          <w:rFonts w:ascii="Arial" w:eastAsia="Times New Roman" w:hAnsi="Arial" w:cs="Arial"/>
          <w:color w:val="000000" w:themeColor="text1"/>
          <w:sz w:val="24"/>
          <w:szCs w:val="24"/>
        </w:rPr>
      </w:pPr>
      <w:r w:rsidRPr="005F381B">
        <w:rPr>
          <w:rFonts w:ascii="Arial" w:eastAsia="Times New Roman" w:hAnsi="Arial" w:cs="Arial"/>
          <w:b/>
          <w:color w:val="000000" w:themeColor="text1"/>
          <w:sz w:val="24"/>
          <w:szCs w:val="24"/>
        </w:rPr>
        <w:t xml:space="preserve">A </w:t>
      </w:r>
      <w:r w:rsidRPr="005F381B">
        <w:rPr>
          <w:rFonts w:ascii="Arial" w:eastAsia="Times New Roman" w:hAnsi="Arial" w:cs="Arial"/>
          <w:b/>
          <w:sz w:val="24"/>
          <w:szCs w:val="24"/>
        </w:rPr>
        <w:t xml:space="preserve">ENFERMAGEM NO ATENDIMENTO DE URGÊNCIA AOS </w:t>
      </w:r>
      <w:r w:rsidRPr="0056471F">
        <w:rPr>
          <w:rFonts w:ascii="Arial" w:eastAsia="Times New Roman" w:hAnsi="Arial" w:cs="Arial"/>
          <w:b/>
          <w:color w:val="000000" w:themeColor="text1"/>
          <w:sz w:val="24"/>
          <w:szCs w:val="24"/>
        </w:rPr>
        <w:t xml:space="preserve">TRAUMAS FÍSICOS </w:t>
      </w:r>
      <w:r w:rsidRPr="005F381B">
        <w:rPr>
          <w:rFonts w:ascii="Arial" w:eastAsia="Times New Roman" w:hAnsi="Arial" w:cs="Arial"/>
          <w:b/>
          <w:sz w:val="24"/>
          <w:szCs w:val="24"/>
        </w:rPr>
        <w:t>NA PESSOA IDOSA</w:t>
      </w:r>
      <w:r w:rsidRPr="005F381B">
        <w:rPr>
          <w:rFonts w:ascii="Arial" w:eastAsia="Times New Roman" w:hAnsi="Arial" w:cs="Arial"/>
          <w:sz w:val="24"/>
          <w:szCs w:val="24"/>
        </w:rPr>
        <w:t xml:space="preserve">: </w:t>
      </w:r>
      <w:r w:rsidR="0009020B">
        <w:rPr>
          <w:rFonts w:ascii="Arial" w:eastAsia="Times New Roman" w:hAnsi="Arial" w:cs="Arial"/>
          <w:sz w:val="24"/>
          <w:szCs w:val="24"/>
        </w:rPr>
        <w:t>u</w:t>
      </w:r>
      <w:r w:rsidR="0056471F" w:rsidRPr="0009020B">
        <w:rPr>
          <w:rFonts w:ascii="Arial" w:eastAsia="Times New Roman" w:hAnsi="Arial" w:cs="Arial"/>
          <w:sz w:val="24"/>
          <w:szCs w:val="24"/>
        </w:rPr>
        <w:t xml:space="preserve">ma </w:t>
      </w:r>
      <w:r w:rsidR="0009020B">
        <w:rPr>
          <w:rFonts w:ascii="Arial" w:eastAsia="Times New Roman" w:hAnsi="Arial" w:cs="Arial"/>
          <w:sz w:val="24"/>
          <w:szCs w:val="24"/>
        </w:rPr>
        <w:t>r</w:t>
      </w:r>
      <w:r w:rsidR="0056471F" w:rsidRPr="0009020B">
        <w:rPr>
          <w:rFonts w:ascii="Arial" w:eastAsia="Times New Roman" w:hAnsi="Arial" w:cs="Arial"/>
          <w:sz w:val="24"/>
          <w:szCs w:val="24"/>
        </w:rPr>
        <w:t xml:space="preserve">evisão </w:t>
      </w:r>
      <w:r w:rsidR="0009020B">
        <w:rPr>
          <w:rFonts w:ascii="Arial" w:eastAsia="Times New Roman" w:hAnsi="Arial" w:cs="Arial"/>
          <w:sz w:val="24"/>
          <w:szCs w:val="24"/>
        </w:rPr>
        <w:t>b</w:t>
      </w:r>
      <w:r w:rsidR="0056471F" w:rsidRPr="0009020B">
        <w:rPr>
          <w:rFonts w:ascii="Arial" w:eastAsia="Times New Roman" w:hAnsi="Arial" w:cs="Arial"/>
          <w:sz w:val="24"/>
          <w:szCs w:val="24"/>
        </w:rPr>
        <w:t>ibliográfica</w:t>
      </w:r>
    </w:p>
    <w:p w:rsidR="00AC120D" w:rsidRPr="005F381B" w:rsidRDefault="0082588D" w:rsidP="0082588D">
      <w:pPr>
        <w:spacing w:after="0" w:line="240" w:lineRule="auto"/>
        <w:jc w:val="center"/>
        <w:rPr>
          <w:rFonts w:ascii="Arial" w:eastAsia="Times New Roman" w:hAnsi="Arial" w:cs="Arial"/>
          <w:b/>
          <w:color w:val="000000" w:themeColor="text1"/>
          <w:sz w:val="24"/>
          <w:szCs w:val="24"/>
        </w:rPr>
      </w:pPr>
      <w:r w:rsidRPr="005F381B">
        <w:rPr>
          <w:rFonts w:ascii="Arial" w:eastAsia="Times New Roman" w:hAnsi="Arial" w:cs="Arial"/>
          <w:b/>
          <w:color w:val="000000" w:themeColor="text1"/>
          <w:sz w:val="24"/>
          <w:szCs w:val="24"/>
        </w:rPr>
        <w:t xml:space="preserve"> </w:t>
      </w:r>
    </w:p>
    <w:p w:rsidR="00AC120D" w:rsidRPr="005F381B" w:rsidRDefault="00AC120D" w:rsidP="00AC120D">
      <w:pPr>
        <w:spacing w:after="0" w:line="240" w:lineRule="auto"/>
        <w:jc w:val="center"/>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sz w:val="24"/>
          <w:szCs w:val="24"/>
        </w:rPr>
      </w:pPr>
    </w:p>
    <w:p w:rsidR="00DD4D49" w:rsidRPr="005F381B" w:rsidRDefault="00B73BD9" w:rsidP="00DD4D49">
      <w:pPr>
        <w:ind w:left="4536"/>
        <w:jc w:val="both"/>
        <w:rPr>
          <w:rFonts w:ascii="Arial" w:eastAsia="Times New Roman" w:hAnsi="Arial" w:cs="Arial"/>
          <w:sz w:val="20"/>
          <w:szCs w:val="20"/>
        </w:rPr>
      </w:pPr>
      <w:r>
        <w:rPr>
          <w:rFonts w:ascii="Arial" w:eastAsia="Times New Roman" w:hAnsi="Arial" w:cs="Arial"/>
          <w:sz w:val="20"/>
          <w:szCs w:val="20"/>
        </w:rPr>
        <w:t xml:space="preserve">Trabalho </w:t>
      </w:r>
      <w:r w:rsidR="00FC3F53">
        <w:rPr>
          <w:rFonts w:ascii="Arial" w:eastAsia="Times New Roman" w:hAnsi="Arial" w:cs="Arial"/>
          <w:sz w:val="20"/>
          <w:szCs w:val="20"/>
        </w:rPr>
        <w:t xml:space="preserve">apresentado </w:t>
      </w:r>
      <w:r w:rsidR="00FC3F53" w:rsidRPr="005F381B">
        <w:rPr>
          <w:rFonts w:ascii="Arial" w:eastAsia="Times New Roman" w:hAnsi="Arial" w:cs="Arial"/>
          <w:sz w:val="20"/>
          <w:szCs w:val="20"/>
        </w:rPr>
        <w:t>ao</w:t>
      </w:r>
      <w:r w:rsidR="00DD4D49" w:rsidRPr="005F381B">
        <w:rPr>
          <w:rFonts w:ascii="Arial" w:eastAsia="Times New Roman" w:hAnsi="Arial" w:cs="Arial"/>
          <w:sz w:val="20"/>
          <w:szCs w:val="20"/>
        </w:rPr>
        <w:t xml:space="preserve"> Curso de Especialização em </w:t>
      </w:r>
      <w:r w:rsidR="003B2DBC">
        <w:rPr>
          <w:rFonts w:ascii="Arial" w:eastAsia="Times New Roman" w:hAnsi="Arial" w:cs="Arial"/>
          <w:sz w:val="20"/>
          <w:szCs w:val="20"/>
        </w:rPr>
        <w:t>Enfermagem em Cuidados d</w:t>
      </w:r>
      <w:r w:rsidR="003B2DBC" w:rsidRPr="00824A12">
        <w:rPr>
          <w:rFonts w:ascii="Arial" w:eastAsia="Times New Roman" w:hAnsi="Arial" w:cs="Arial"/>
          <w:sz w:val="20"/>
          <w:szCs w:val="20"/>
        </w:rPr>
        <w:t>e Terapia Intensiva</w:t>
      </w:r>
      <w:r w:rsidR="003B2DBC" w:rsidRPr="005F381B">
        <w:rPr>
          <w:rFonts w:ascii="Arial" w:eastAsia="Times New Roman" w:hAnsi="Arial" w:cs="Arial"/>
          <w:sz w:val="20"/>
          <w:szCs w:val="20"/>
        </w:rPr>
        <w:t xml:space="preserve"> </w:t>
      </w:r>
      <w:r w:rsidR="00DD4D49" w:rsidRPr="005F381B">
        <w:rPr>
          <w:rFonts w:ascii="Arial" w:eastAsia="Times New Roman" w:hAnsi="Arial" w:cs="Arial"/>
          <w:sz w:val="20"/>
          <w:szCs w:val="20"/>
        </w:rPr>
        <w:t>da Faculdade Laboro, para obtenção do título de Especialista.</w:t>
      </w:r>
    </w:p>
    <w:p w:rsidR="00DD4D49" w:rsidRPr="005F381B" w:rsidRDefault="00DD4D49" w:rsidP="00DD4D49">
      <w:pPr>
        <w:ind w:left="4536"/>
        <w:jc w:val="both"/>
        <w:rPr>
          <w:rFonts w:ascii="Arial" w:eastAsia="Times New Roman" w:hAnsi="Arial" w:cs="Arial"/>
          <w:b/>
          <w:color w:val="000000" w:themeColor="text1"/>
          <w:sz w:val="24"/>
          <w:szCs w:val="24"/>
        </w:rPr>
      </w:pPr>
      <w:r w:rsidRPr="005F381B">
        <w:rPr>
          <w:rFonts w:ascii="Arial" w:eastAsia="Times New Roman" w:hAnsi="Arial" w:cs="Arial"/>
          <w:sz w:val="20"/>
          <w:szCs w:val="20"/>
        </w:rPr>
        <w:t xml:space="preserve">Orientador(a): </w:t>
      </w:r>
      <w:r w:rsidR="00CE4B8D" w:rsidRPr="00CE4B8D">
        <w:rPr>
          <w:rFonts w:ascii="Arial" w:eastAsia="Times New Roman" w:hAnsi="Arial" w:cs="Arial"/>
          <w:sz w:val="20"/>
          <w:szCs w:val="20"/>
        </w:rPr>
        <w:t>Profª. Mestre Luciana Cruz Rodrigues Vieira</w:t>
      </w:r>
    </w:p>
    <w:p w:rsidR="00AC120D" w:rsidRPr="005F381B" w:rsidRDefault="00AC120D" w:rsidP="00AC120D">
      <w:pPr>
        <w:spacing w:after="0" w:line="240" w:lineRule="auto"/>
        <w:jc w:val="center"/>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sz w:val="24"/>
          <w:szCs w:val="24"/>
        </w:rPr>
      </w:pPr>
    </w:p>
    <w:p w:rsidR="00AC120D" w:rsidRDefault="00AC120D" w:rsidP="00AC120D">
      <w:pPr>
        <w:spacing w:after="0" w:line="240" w:lineRule="auto"/>
        <w:jc w:val="center"/>
        <w:rPr>
          <w:rFonts w:ascii="Arial" w:eastAsia="Calibri" w:hAnsi="Arial" w:cs="Arial"/>
          <w:sz w:val="24"/>
          <w:szCs w:val="24"/>
        </w:rPr>
      </w:pPr>
    </w:p>
    <w:p w:rsidR="00EA2DE1" w:rsidRDefault="00EA2DE1" w:rsidP="00AC120D">
      <w:pPr>
        <w:spacing w:after="0" w:line="240" w:lineRule="auto"/>
        <w:jc w:val="center"/>
        <w:rPr>
          <w:rFonts w:ascii="Arial" w:eastAsia="Calibri" w:hAnsi="Arial" w:cs="Arial"/>
          <w:sz w:val="24"/>
          <w:szCs w:val="24"/>
        </w:rPr>
      </w:pPr>
    </w:p>
    <w:p w:rsidR="00EA2DE1" w:rsidRDefault="00EA2DE1" w:rsidP="00AC120D">
      <w:pPr>
        <w:spacing w:after="0" w:line="240" w:lineRule="auto"/>
        <w:jc w:val="center"/>
        <w:rPr>
          <w:rFonts w:ascii="Arial" w:eastAsia="Calibri" w:hAnsi="Arial" w:cs="Arial"/>
          <w:sz w:val="24"/>
          <w:szCs w:val="24"/>
        </w:rPr>
      </w:pPr>
    </w:p>
    <w:p w:rsidR="00EA2DE1" w:rsidRPr="005F381B" w:rsidRDefault="00EA2DE1" w:rsidP="00AC120D">
      <w:pPr>
        <w:spacing w:after="0" w:line="240" w:lineRule="auto"/>
        <w:jc w:val="center"/>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sz w:val="24"/>
          <w:szCs w:val="24"/>
        </w:rPr>
      </w:pPr>
    </w:p>
    <w:p w:rsidR="00AC120D" w:rsidRPr="005F381B" w:rsidRDefault="00AC120D" w:rsidP="00AC120D">
      <w:pPr>
        <w:spacing w:after="0" w:line="240" w:lineRule="auto"/>
        <w:jc w:val="center"/>
        <w:rPr>
          <w:rFonts w:ascii="Arial" w:eastAsia="Calibri" w:hAnsi="Arial" w:cs="Arial"/>
          <w:sz w:val="24"/>
          <w:szCs w:val="24"/>
        </w:rPr>
      </w:pPr>
    </w:p>
    <w:p w:rsidR="00AC120D" w:rsidRPr="005F381B" w:rsidRDefault="00824A12" w:rsidP="00AC120D">
      <w:pPr>
        <w:spacing w:after="0" w:line="240" w:lineRule="auto"/>
        <w:jc w:val="center"/>
        <w:rPr>
          <w:rFonts w:ascii="Arial" w:eastAsia="Calibri" w:hAnsi="Arial" w:cs="Arial"/>
          <w:sz w:val="24"/>
          <w:szCs w:val="24"/>
        </w:rPr>
      </w:pPr>
      <w:r>
        <w:rPr>
          <w:rFonts w:ascii="Arial" w:eastAsia="Calibri" w:hAnsi="Arial" w:cs="Arial"/>
          <w:sz w:val="24"/>
          <w:szCs w:val="24"/>
        </w:rPr>
        <w:t>São Luís</w:t>
      </w:r>
    </w:p>
    <w:p w:rsidR="00AC120D" w:rsidRPr="00EA2DE1" w:rsidRDefault="00AC120D" w:rsidP="00EA2DE1">
      <w:pPr>
        <w:spacing w:after="0" w:line="240" w:lineRule="auto"/>
        <w:jc w:val="center"/>
        <w:rPr>
          <w:rFonts w:ascii="Arial" w:eastAsia="Calibri" w:hAnsi="Arial" w:cs="Arial"/>
          <w:sz w:val="24"/>
          <w:szCs w:val="24"/>
        </w:rPr>
      </w:pPr>
      <w:r w:rsidRPr="005F381B">
        <w:rPr>
          <w:rFonts w:ascii="Arial" w:eastAsia="Calibri" w:hAnsi="Arial" w:cs="Arial"/>
          <w:sz w:val="24"/>
          <w:szCs w:val="24"/>
        </w:rPr>
        <w:t>2017</w:t>
      </w:r>
      <w:r w:rsidR="00DD4D49" w:rsidRPr="005F381B">
        <w:rPr>
          <w:rFonts w:ascii="Arial" w:eastAsia="Times New Roman" w:hAnsi="Arial" w:cs="Arial"/>
          <w:noProof/>
          <w:color w:val="000000"/>
          <w:sz w:val="24"/>
          <w:szCs w:val="24"/>
        </w:rPr>
        <mc:AlternateContent>
          <mc:Choice Requires="wps">
            <w:drawing>
              <wp:anchor distT="0" distB="0" distL="114300" distR="114300" simplePos="0" relativeHeight="251674624" behindDoc="0" locked="0" layoutInCell="1" allowOverlap="1" wp14:anchorId="3B9EB9C2" wp14:editId="53491C38">
                <wp:simplePos x="0" y="0"/>
                <wp:positionH relativeFrom="column">
                  <wp:posOffset>5143500</wp:posOffset>
                </wp:positionH>
                <wp:positionV relativeFrom="paragraph">
                  <wp:posOffset>-698500</wp:posOffset>
                </wp:positionV>
                <wp:extent cx="1066800" cy="461645"/>
                <wp:effectExtent l="0" t="0" r="0" b="0"/>
                <wp:wrapNone/>
                <wp:docPr id="8" name="Quad Arrow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1B" w:rsidRDefault="005F381B" w:rsidP="005F38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EF7E" id="_x0000_s1028" type="#_x0000_t202" style="position:absolute;left:0;text-align:left;margin-left:405pt;margin-top:-55pt;width:84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" stroked="f">
                <v:textbox>
                  <w:txbxContent>
                    <w:p w:rsidR="005F381B" w:rsidRDefault="005F381B" w:rsidP="005F381B"/>
                  </w:txbxContent>
                </v:textbox>
              </v:shape>
            </w:pict>
          </mc:Fallback>
        </mc:AlternateContent>
      </w:r>
    </w:p>
    <w:p w:rsidR="005F381B" w:rsidRPr="005F381B" w:rsidRDefault="003B2DBC" w:rsidP="005F381B">
      <w:pPr>
        <w:jc w:val="center"/>
        <w:rPr>
          <w:rFonts w:ascii="Arial" w:eastAsia="Calibri" w:hAnsi="Arial" w:cs="Arial"/>
          <w:b/>
          <w:sz w:val="24"/>
          <w:szCs w:val="24"/>
        </w:rPr>
      </w:pPr>
      <w:r w:rsidRPr="005F381B">
        <w:rPr>
          <w:rFonts w:ascii="Arial" w:eastAsia="Times New Roman" w:hAnsi="Arial" w:cs="Arial"/>
          <w:noProof/>
          <w:color w:val="000000"/>
          <w:sz w:val="24"/>
          <w:szCs w:val="24"/>
        </w:rPr>
        <w:lastRenderedPageBreak/>
        <mc:AlternateContent>
          <mc:Choice Requires="wps">
            <w:drawing>
              <wp:anchor distT="0" distB="0" distL="114300" distR="114300" simplePos="0" relativeHeight="251686912" behindDoc="0" locked="0" layoutInCell="1" allowOverlap="1" wp14:anchorId="66311E0B" wp14:editId="055A7BB8">
                <wp:simplePos x="0" y="0"/>
                <wp:positionH relativeFrom="column">
                  <wp:posOffset>5105400</wp:posOffset>
                </wp:positionH>
                <wp:positionV relativeFrom="paragraph">
                  <wp:posOffset>-694690</wp:posOffset>
                </wp:positionV>
                <wp:extent cx="1066800" cy="461645"/>
                <wp:effectExtent l="0" t="0" r="0" b="0"/>
                <wp:wrapNone/>
                <wp:docPr id="2" name="Quad Arrow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BC" w:rsidRDefault="003B2DBC" w:rsidP="003B2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E0B" id="_x0000_s1029" type="#_x0000_t202" style="position:absolute;left:0;text-align:left;margin-left:402pt;margin-top:-54.7pt;width:84pt;height:3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" stroked="f">
                <v:textbox>
                  <w:txbxContent>
                    <w:p w:rsidR="003B2DBC" w:rsidRDefault="003B2DBC" w:rsidP="003B2DBC"/>
                  </w:txbxContent>
                </v:textbox>
              </v:shape>
            </w:pict>
          </mc:Fallback>
        </mc:AlternateContent>
      </w:r>
      <w:r w:rsidR="005F381B" w:rsidRPr="005F381B">
        <w:rPr>
          <w:rFonts w:ascii="Arial" w:eastAsia="Calibri" w:hAnsi="Arial" w:cs="Arial"/>
          <w:b/>
          <w:sz w:val="24"/>
          <w:szCs w:val="24"/>
        </w:rPr>
        <w:t>CLAUDENICE SOUSA MACHADO</w:t>
      </w:r>
    </w:p>
    <w:p w:rsidR="005F381B" w:rsidRPr="005F381B" w:rsidRDefault="005F381B" w:rsidP="005F381B">
      <w:pPr>
        <w:spacing w:after="0" w:line="240" w:lineRule="auto"/>
        <w:jc w:val="center"/>
        <w:rPr>
          <w:rFonts w:ascii="Arial" w:eastAsia="Calibri" w:hAnsi="Arial" w:cs="Arial"/>
          <w:sz w:val="24"/>
          <w:szCs w:val="24"/>
        </w:rPr>
      </w:pPr>
      <w:r w:rsidRPr="005F381B">
        <w:rPr>
          <w:rFonts w:ascii="Arial" w:eastAsia="Calibri" w:hAnsi="Arial" w:cs="Arial"/>
          <w:b/>
          <w:sz w:val="24"/>
          <w:szCs w:val="24"/>
        </w:rPr>
        <w:t>EURIDES PRISCILLA LIMA FRAGA</w:t>
      </w:r>
    </w:p>
    <w:p w:rsidR="005F381B" w:rsidRDefault="005F381B" w:rsidP="005F381B">
      <w:pPr>
        <w:shd w:val="clear" w:color="auto" w:fill="FFFFFF"/>
        <w:spacing w:after="0" w:line="360" w:lineRule="auto"/>
        <w:jc w:val="center"/>
        <w:rPr>
          <w:rFonts w:ascii="Arial" w:eastAsia="Times New Roman" w:hAnsi="Arial" w:cs="Arial"/>
          <w:b/>
          <w:color w:val="000000" w:themeColor="text1"/>
          <w:sz w:val="24"/>
          <w:szCs w:val="24"/>
        </w:rPr>
      </w:pPr>
    </w:p>
    <w:p w:rsidR="005F381B" w:rsidRDefault="005F381B" w:rsidP="005F381B">
      <w:pPr>
        <w:shd w:val="clear" w:color="auto" w:fill="FFFFFF"/>
        <w:spacing w:after="0" w:line="360" w:lineRule="auto"/>
        <w:jc w:val="center"/>
        <w:rPr>
          <w:rFonts w:ascii="Arial" w:eastAsia="Times New Roman" w:hAnsi="Arial" w:cs="Arial"/>
          <w:b/>
          <w:color w:val="000000" w:themeColor="text1"/>
          <w:sz w:val="24"/>
          <w:szCs w:val="24"/>
        </w:rPr>
      </w:pPr>
    </w:p>
    <w:p w:rsidR="005F381B" w:rsidRDefault="005F381B" w:rsidP="005F381B">
      <w:pPr>
        <w:shd w:val="clear" w:color="auto" w:fill="FFFFFF"/>
        <w:spacing w:after="0" w:line="360" w:lineRule="auto"/>
        <w:jc w:val="center"/>
        <w:rPr>
          <w:rFonts w:ascii="Arial" w:eastAsia="Times New Roman" w:hAnsi="Arial" w:cs="Arial"/>
          <w:b/>
          <w:color w:val="000000" w:themeColor="text1"/>
          <w:sz w:val="24"/>
          <w:szCs w:val="24"/>
        </w:rPr>
      </w:pPr>
    </w:p>
    <w:p w:rsidR="005F381B" w:rsidRDefault="005F381B" w:rsidP="005F381B">
      <w:pPr>
        <w:shd w:val="clear" w:color="auto" w:fill="FFFFFF"/>
        <w:spacing w:after="0" w:line="360" w:lineRule="auto"/>
        <w:jc w:val="center"/>
        <w:rPr>
          <w:rFonts w:ascii="Arial" w:eastAsia="Times New Roman" w:hAnsi="Arial" w:cs="Arial"/>
          <w:b/>
          <w:color w:val="000000" w:themeColor="text1"/>
          <w:sz w:val="24"/>
          <w:szCs w:val="24"/>
        </w:rPr>
      </w:pPr>
    </w:p>
    <w:p w:rsidR="005F381B" w:rsidRDefault="005F381B" w:rsidP="005F381B">
      <w:pPr>
        <w:shd w:val="clear" w:color="auto" w:fill="FFFFFF"/>
        <w:spacing w:after="0" w:line="360" w:lineRule="auto"/>
        <w:jc w:val="center"/>
        <w:rPr>
          <w:rFonts w:ascii="Arial" w:eastAsia="Times New Roman" w:hAnsi="Arial" w:cs="Arial"/>
          <w:b/>
          <w:color w:val="000000" w:themeColor="text1"/>
          <w:sz w:val="24"/>
          <w:szCs w:val="24"/>
        </w:rPr>
      </w:pPr>
    </w:p>
    <w:p w:rsidR="005F381B" w:rsidRDefault="005F381B" w:rsidP="005F381B">
      <w:pPr>
        <w:shd w:val="clear" w:color="auto" w:fill="FFFFFF"/>
        <w:spacing w:after="0" w:line="360" w:lineRule="auto"/>
        <w:jc w:val="center"/>
        <w:rPr>
          <w:rFonts w:ascii="Arial" w:eastAsia="Times New Roman" w:hAnsi="Arial" w:cs="Arial"/>
          <w:b/>
          <w:color w:val="000000" w:themeColor="text1"/>
          <w:sz w:val="24"/>
          <w:szCs w:val="24"/>
        </w:rPr>
      </w:pPr>
    </w:p>
    <w:p w:rsidR="005F381B" w:rsidRDefault="005F381B" w:rsidP="005F381B">
      <w:pPr>
        <w:shd w:val="clear" w:color="auto" w:fill="FFFFFF"/>
        <w:spacing w:after="0" w:line="360" w:lineRule="auto"/>
        <w:jc w:val="center"/>
        <w:rPr>
          <w:rFonts w:ascii="Arial" w:eastAsia="Times New Roman" w:hAnsi="Arial" w:cs="Arial"/>
          <w:b/>
          <w:color w:val="000000" w:themeColor="text1"/>
          <w:sz w:val="24"/>
          <w:szCs w:val="24"/>
        </w:rPr>
      </w:pPr>
    </w:p>
    <w:p w:rsidR="005F381B" w:rsidRDefault="005F381B" w:rsidP="005F381B">
      <w:pPr>
        <w:shd w:val="clear" w:color="auto" w:fill="FFFFFF"/>
        <w:spacing w:after="0" w:line="360" w:lineRule="auto"/>
        <w:jc w:val="center"/>
        <w:rPr>
          <w:rFonts w:ascii="Arial" w:eastAsia="Times New Roman" w:hAnsi="Arial" w:cs="Arial"/>
          <w:b/>
          <w:color w:val="000000" w:themeColor="text1"/>
          <w:sz w:val="24"/>
          <w:szCs w:val="24"/>
        </w:rPr>
      </w:pPr>
    </w:p>
    <w:p w:rsidR="005F381B" w:rsidRPr="005F381B" w:rsidRDefault="005F381B" w:rsidP="005F381B">
      <w:pPr>
        <w:shd w:val="clear" w:color="auto" w:fill="FFFFFF"/>
        <w:spacing w:after="0" w:line="360" w:lineRule="auto"/>
        <w:jc w:val="center"/>
        <w:rPr>
          <w:rFonts w:ascii="Arial" w:eastAsia="Times New Roman" w:hAnsi="Arial" w:cs="Arial"/>
          <w:color w:val="000000" w:themeColor="text1"/>
          <w:sz w:val="24"/>
          <w:szCs w:val="24"/>
        </w:rPr>
      </w:pPr>
      <w:r w:rsidRPr="005F381B">
        <w:rPr>
          <w:rFonts w:ascii="Arial" w:eastAsia="Times New Roman" w:hAnsi="Arial" w:cs="Arial"/>
          <w:b/>
          <w:color w:val="000000" w:themeColor="text1"/>
          <w:sz w:val="24"/>
          <w:szCs w:val="24"/>
        </w:rPr>
        <w:t xml:space="preserve">A </w:t>
      </w:r>
      <w:r w:rsidRPr="005F381B">
        <w:rPr>
          <w:rFonts w:ascii="Arial" w:eastAsia="Times New Roman" w:hAnsi="Arial" w:cs="Arial"/>
          <w:b/>
          <w:sz w:val="24"/>
          <w:szCs w:val="24"/>
        </w:rPr>
        <w:t>ENFERMAGEM NO ATENDIMENTO DE URGÊNCIA AOS TRAUMAS FÍSICOS NA PESSOA IDOSA</w:t>
      </w:r>
      <w:r w:rsidRPr="005F381B">
        <w:rPr>
          <w:rFonts w:ascii="Arial" w:eastAsia="Times New Roman" w:hAnsi="Arial" w:cs="Arial"/>
          <w:sz w:val="24"/>
          <w:szCs w:val="24"/>
        </w:rPr>
        <w:t xml:space="preserve">: </w:t>
      </w:r>
      <w:r w:rsidR="0009020B" w:rsidRPr="0009020B">
        <w:rPr>
          <w:rFonts w:ascii="Arial" w:eastAsia="Times New Roman" w:hAnsi="Arial" w:cs="Arial"/>
          <w:sz w:val="24"/>
          <w:szCs w:val="24"/>
        </w:rPr>
        <w:t>u</w:t>
      </w:r>
      <w:r w:rsidR="0056471F" w:rsidRPr="0056471F">
        <w:rPr>
          <w:rFonts w:ascii="Arial" w:eastAsia="Times New Roman" w:hAnsi="Arial" w:cs="Arial"/>
          <w:sz w:val="24"/>
          <w:szCs w:val="24"/>
        </w:rPr>
        <w:t xml:space="preserve">ma </w:t>
      </w:r>
      <w:r w:rsidR="0009020B">
        <w:rPr>
          <w:rFonts w:ascii="Arial" w:eastAsia="Times New Roman" w:hAnsi="Arial" w:cs="Arial"/>
          <w:sz w:val="24"/>
          <w:szCs w:val="24"/>
        </w:rPr>
        <w:t>r</w:t>
      </w:r>
      <w:r w:rsidR="0056471F" w:rsidRPr="0056471F">
        <w:rPr>
          <w:rFonts w:ascii="Arial" w:eastAsia="Times New Roman" w:hAnsi="Arial" w:cs="Arial"/>
          <w:sz w:val="24"/>
          <w:szCs w:val="24"/>
        </w:rPr>
        <w:t xml:space="preserve">evisão </w:t>
      </w:r>
      <w:r w:rsidR="0009020B">
        <w:rPr>
          <w:rFonts w:ascii="Arial" w:eastAsia="Times New Roman" w:hAnsi="Arial" w:cs="Arial"/>
          <w:sz w:val="24"/>
          <w:szCs w:val="24"/>
        </w:rPr>
        <w:t>b</w:t>
      </w:r>
      <w:r w:rsidR="0056471F" w:rsidRPr="0056471F">
        <w:rPr>
          <w:rFonts w:ascii="Arial" w:eastAsia="Times New Roman" w:hAnsi="Arial" w:cs="Arial"/>
          <w:sz w:val="24"/>
          <w:szCs w:val="24"/>
        </w:rPr>
        <w:t>ibliográfica</w:t>
      </w:r>
    </w:p>
    <w:p w:rsidR="005F381B" w:rsidRPr="005F381B" w:rsidRDefault="005F381B" w:rsidP="005F381B">
      <w:pPr>
        <w:spacing w:after="0" w:line="240" w:lineRule="auto"/>
        <w:jc w:val="center"/>
        <w:rPr>
          <w:rFonts w:ascii="Arial" w:eastAsia="Times New Roman" w:hAnsi="Arial" w:cs="Arial"/>
          <w:b/>
          <w:color w:val="000000" w:themeColor="text1"/>
          <w:sz w:val="24"/>
          <w:szCs w:val="24"/>
        </w:rPr>
      </w:pPr>
      <w:r w:rsidRPr="005F381B">
        <w:rPr>
          <w:rFonts w:ascii="Arial" w:eastAsia="Times New Roman" w:hAnsi="Arial" w:cs="Arial"/>
          <w:b/>
          <w:color w:val="000000" w:themeColor="text1"/>
          <w:sz w:val="24"/>
          <w:szCs w:val="24"/>
        </w:rPr>
        <w:t xml:space="preserve"> </w:t>
      </w:r>
    </w:p>
    <w:p w:rsidR="005F381B" w:rsidRPr="005F381B" w:rsidRDefault="003B2DBC" w:rsidP="00CE4B8D">
      <w:pPr>
        <w:spacing w:after="0" w:line="240" w:lineRule="auto"/>
        <w:ind w:left="4536"/>
        <w:jc w:val="both"/>
        <w:rPr>
          <w:rFonts w:ascii="Arial" w:eastAsia="Times New Roman" w:hAnsi="Arial" w:cs="Arial"/>
          <w:sz w:val="20"/>
          <w:szCs w:val="20"/>
        </w:rPr>
      </w:pPr>
      <w:r w:rsidRPr="003B2DBC">
        <w:rPr>
          <w:rFonts w:ascii="Arial" w:eastAsia="Times New Roman" w:hAnsi="Arial" w:cs="Arial"/>
          <w:sz w:val="20"/>
          <w:szCs w:val="20"/>
        </w:rPr>
        <w:t>Trabalho de Conclusão de Curso apresentado ao Curso de Especialização em Enfermagem em Cuidados de Terapia Intensiva, da Faculdade Laboro, para obtenção do título de Especialista</w:t>
      </w:r>
      <w:r>
        <w:rPr>
          <w:rFonts w:ascii="Arial" w:eastAsia="Times New Roman" w:hAnsi="Arial" w:cs="Arial"/>
          <w:sz w:val="20"/>
          <w:szCs w:val="20"/>
        </w:rPr>
        <w:t>.</w:t>
      </w:r>
    </w:p>
    <w:p w:rsidR="005F381B" w:rsidRDefault="005F381B" w:rsidP="005F381B">
      <w:pPr>
        <w:spacing w:after="0" w:line="360" w:lineRule="auto"/>
        <w:jc w:val="center"/>
        <w:rPr>
          <w:rFonts w:ascii="Arial" w:eastAsia="Times New Roman" w:hAnsi="Arial" w:cs="Times New Roman"/>
          <w:sz w:val="24"/>
          <w:szCs w:val="20"/>
        </w:rPr>
      </w:pPr>
    </w:p>
    <w:p w:rsidR="00CE4B8D" w:rsidRPr="00CE4B8D" w:rsidRDefault="00CE4B8D" w:rsidP="00CE4B8D">
      <w:pPr>
        <w:spacing w:after="0" w:line="360" w:lineRule="auto"/>
        <w:rPr>
          <w:rFonts w:ascii="Arial" w:eastAsia="Times New Roman" w:hAnsi="Arial" w:cs="Times New Roman"/>
          <w:sz w:val="24"/>
          <w:szCs w:val="20"/>
        </w:rPr>
      </w:pPr>
      <w:r w:rsidRPr="00CE4B8D">
        <w:rPr>
          <w:rFonts w:ascii="Arial" w:eastAsia="Times New Roman" w:hAnsi="Arial" w:cs="Times New Roman"/>
          <w:sz w:val="24"/>
          <w:szCs w:val="20"/>
        </w:rPr>
        <w:t>Aprovado em: _____/_____/_____</w:t>
      </w:r>
    </w:p>
    <w:p w:rsidR="00CE4B8D" w:rsidRDefault="00CE4B8D" w:rsidP="005F381B">
      <w:pPr>
        <w:spacing w:after="0" w:line="360" w:lineRule="auto"/>
        <w:jc w:val="center"/>
        <w:rPr>
          <w:rFonts w:ascii="Arial" w:eastAsia="Times New Roman" w:hAnsi="Arial" w:cs="Times New Roman"/>
          <w:sz w:val="24"/>
          <w:szCs w:val="20"/>
        </w:rPr>
      </w:pPr>
    </w:p>
    <w:p w:rsidR="00EA2DE1" w:rsidRDefault="00EA2DE1" w:rsidP="005F381B">
      <w:pPr>
        <w:spacing w:after="0" w:line="360" w:lineRule="auto"/>
        <w:jc w:val="center"/>
        <w:rPr>
          <w:rFonts w:ascii="Arial" w:eastAsia="Times New Roman" w:hAnsi="Arial" w:cs="Times New Roman"/>
          <w:sz w:val="24"/>
          <w:szCs w:val="20"/>
        </w:rPr>
      </w:pPr>
    </w:p>
    <w:p w:rsidR="005F381B" w:rsidRPr="005F381B" w:rsidRDefault="005F381B" w:rsidP="005F381B">
      <w:pPr>
        <w:spacing w:after="0" w:line="360" w:lineRule="auto"/>
        <w:jc w:val="center"/>
        <w:rPr>
          <w:rFonts w:ascii="Arial" w:eastAsia="Times New Roman" w:hAnsi="Arial" w:cs="Times New Roman"/>
          <w:sz w:val="24"/>
          <w:szCs w:val="20"/>
        </w:rPr>
      </w:pPr>
      <w:r w:rsidRPr="005F381B">
        <w:rPr>
          <w:rFonts w:ascii="Arial" w:eastAsia="Times New Roman" w:hAnsi="Arial" w:cs="Times New Roman"/>
          <w:sz w:val="24"/>
          <w:szCs w:val="20"/>
        </w:rPr>
        <w:t>BANCA EXAMINADORA</w:t>
      </w:r>
    </w:p>
    <w:p w:rsidR="005F381B" w:rsidRPr="005F381B" w:rsidRDefault="005F381B" w:rsidP="005F381B">
      <w:pPr>
        <w:spacing w:after="0" w:line="360" w:lineRule="auto"/>
        <w:jc w:val="center"/>
        <w:rPr>
          <w:rFonts w:ascii="Arial" w:eastAsia="Times New Roman" w:hAnsi="Arial" w:cs="Times New Roman"/>
          <w:sz w:val="24"/>
          <w:szCs w:val="20"/>
        </w:rPr>
      </w:pPr>
    </w:p>
    <w:p w:rsidR="005F381B" w:rsidRPr="005F381B" w:rsidRDefault="005F381B" w:rsidP="005F381B">
      <w:pPr>
        <w:spacing w:after="0" w:line="360" w:lineRule="auto"/>
        <w:jc w:val="center"/>
        <w:rPr>
          <w:rFonts w:ascii="Arial" w:eastAsia="Times New Roman" w:hAnsi="Arial" w:cs="Times New Roman"/>
          <w:sz w:val="24"/>
          <w:szCs w:val="20"/>
        </w:rPr>
      </w:pPr>
    </w:p>
    <w:p w:rsidR="005F381B" w:rsidRPr="005F381B" w:rsidRDefault="005F381B" w:rsidP="005F381B">
      <w:pPr>
        <w:spacing w:after="0" w:line="360" w:lineRule="auto"/>
        <w:jc w:val="center"/>
        <w:rPr>
          <w:rFonts w:ascii="Arial" w:eastAsia="Times New Roman" w:hAnsi="Arial" w:cs="Times New Roman"/>
          <w:sz w:val="24"/>
          <w:szCs w:val="20"/>
        </w:rPr>
      </w:pPr>
      <w:r w:rsidRPr="005F381B">
        <w:rPr>
          <w:rFonts w:ascii="Arial" w:eastAsia="Times New Roman" w:hAnsi="Arial" w:cs="Times New Roman"/>
          <w:sz w:val="24"/>
          <w:szCs w:val="20"/>
        </w:rPr>
        <w:t>______________________________________________________</w:t>
      </w:r>
    </w:p>
    <w:p w:rsidR="005F381B" w:rsidRPr="00D2230E" w:rsidRDefault="00D2230E" w:rsidP="005F381B">
      <w:pPr>
        <w:spacing w:after="0" w:line="240" w:lineRule="auto"/>
        <w:jc w:val="center"/>
        <w:rPr>
          <w:rFonts w:ascii="Arial" w:eastAsia="Times New Roman" w:hAnsi="Arial" w:cs="Times New Roman"/>
          <w:b/>
          <w:sz w:val="24"/>
          <w:szCs w:val="20"/>
        </w:rPr>
      </w:pPr>
      <w:r w:rsidRPr="00D2230E">
        <w:rPr>
          <w:rFonts w:ascii="Arial" w:eastAsia="Times New Roman" w:hAnsi="Arial" w:cs="Times New Roman"/>
          <w:b/>
          <w:sz w:val="24"/>
          <w:szCs w:val="20"/>
        </w:rPr>
        <w:t>Prof</w:t>
      </w:r>
      <w:r w:rsidR="00CE4B8D">
        <w:rPr>
          <w:rFonts w:ascii="Arial" w:eastAsia="Times New Roman" w:hAnsi="Arial" w:cs="Times New Roman"/>
          <w:b/>
          <w:sz w:val="24"/>
          <w:szCs w:val="20"/>
        </w:rPr>
        <w:t>ª.</w:t>
      </w:r>
      <w:r w:rsidRPr="00D2230E">
        <w:rPr>
          <w:rFonts w:ascii="Arial" w:eastAsia="Times New Roman" w:hAnsi="Arial" w:cs="Times New Roman"/>
          <w:b/>
          <w:sz w:val="24"/>
          <w:szCs w:val="20"/>
        </w:rPr>
        <w:t xml:space="preserve"> Orientadora Mestre Luciana Cruz Rodrigues Vieira</w:t>
      </w:r>
    </w:p>
    <w:p w:rsidR="00D2230E" w:rsidRPr="00D2230E" w:rsidRDefault="00D2230E" w:rsidP="005F381B">
      <w:pPr>
        <w:spacing w:after="0" w:line="240" w:lineRule="auto"/>
        <w:jc w:val="center"/>
        <w:rPr>
          <w:rFonts w:ascii="Arial" w:eastAsia="Times New Roman" w:hAnsi="Arial" w:cs="Times New Roman"/>
          <w:sz w:val="20"/>
          <w:szCs w:val="20"/>
        </w:rPr>
      </w:pPr>
      <w:r w:rsidRPr="00D2230E">
        <w:rPr>
          <w:rFonts w:ascii="Arial" w:eastAsia="Times New Roman" w:hAnsi="Arial" w:cs="Times New Roman"/>
          <w:sz w:val="20"/>
          <w:szCs w:val="20"/>
        </w:rPr>
        <w:t>Farmacêutica- UFMA</w:t>
      </w:r>
    </w:p>
    <w:p w:rsidR="00D2230E" w:rsidRPr="00D2230E" w:rsidRDefault="00D2230E" w:rsidP="005F381B">
      <w:pPr>
        <w:spacing w:after="0" w:line="240" w:lineRule="auto"/>
        <w:jc w:val="center"/>
        <w:rPr>
          <w:rFonts w:ascii="Arial" w:eastAsia="Times New Roman" w:hAnsi="Arial" w:cs="Times New Roman"/>
          <w:sz w:val="20"/>
          <w:szCs w:val="20"/>
        </w:rPr>
      </w:pPr>
      <w:r w:rsidRPr="00D2230E">
        <w:rPr>
          <w:rFonts w:ascii="Arial" w:eastAsia="Times New Roman" w:hAnsi="Arial" w:cs="Times New Roman"/>
          <w:sz w:val="20"/>
          <w:szCs w:val="20"/>
        </w:rPr>
        <w:t>Esp. em Residência Multiprofissional em Saúde- Nefrologia / HUUFMA</w:t>
      </w:r>
    </w:p>
    <w:p w:rsidR="00D2230E" w:rsidRPr="00D2230E" w:rsidRDefault="00D2230E" w:rsidP="005F381B">
      <w:pPr>
        <w:spacing w:after="0" w:line="240" w:lineRule="auto"/>
        <w:jc w:val="center"/>
        <w:rPr>
          <w:rFonts w:ascii="Arial" w:eastAsia="Times New Roman" w:hAnsi="Arial" w:cs="Times New Roman"/>
          <w:b/>
          <w:sz w:val="20"/>
          <w:szCs w:val="20"/>
        </w:rPr>
      </w:pPr>
      <w:r w:rsidRPr="00D2230E">
        <w:rPr>
          <w:rFonts w:ascii="Arial" w:eastAsia="Times New Roman" w:hAnsi="Arial" w:cs="Times New Roman"/>
          <w:sz w:val="20"/>
          <w:szCs w:val="20"/>
        </w:rPr>
        <w:t>Mestre em Saúde Materno-Infantil/ UFMA</w:t>
      </w:r>
    </w:p>
    <w:p w:rsidR="005F381B" w:rsidRPr="005F381B" w:rsidRDefault="005F381B" w:rsidP="005F381B">
      <w:pPr>
        <w:tabs>
          <w:tab w:val="left" w:pos="8222"/>
          <w:tab w:val="left" w:pos="8505"/>
        </w:tabs>
        <w:spacing w:after="0" w:line="360" w:lineRule="auto"/>
        <w:jc w:val="center"/>
        <w:rPr>
          <w:rFonts w:ascii="Arial" w:eastAsia="Times New Roman" w:hAnsi="Arial" w:cs="Times New Roman"/>
          <w:sz w:val="24"/>
          <w:szCs w:val="20"/>
        </w:rPr>
      </w:pPr>
    </w:p>
    <w:p w:rsidR="005F381B" w:rsidRPr="005F381B" w:rsidRDefault="005F381B" w:rsidP="005F381B">
      <w:pPr>
        <w:tabs>
          <w:tab w:val="left" w:pos="8222"/>
          <w:tab w:val="left" w:pos="8505"/>
        </w:tabs>
        <w:spacing w:after="0" w:line="360" w:lineRule="auto"/>
        <w:jc w:val="center"/>
        <w:rPr>
          <w:rFonts w:ascii="Arial" w:eastAsia="Times New Roman" w:hAnsi="Arial" w:cs="Times New Roman"/>
          <w:sz w:val="24"/>
          <w:szCs w:val="20"/>
        </w:rPr>
      </w:pPr>
      <w:r w:rsidRPr="005F381B">
        <w:rPr>
          <w:rFonts w:ascii="Arial" w:eastAsia="Times New Roman" w:hAnsi="Arial" w:cs="Times New Roman"/>
          <w:sz w:val="24"/>
          <w:szCs w:val="20"/>
        </w:rPr>
        <w:t>______________________________________________________</w:t>
      </w:r>
    </w:p>
    <w:p w:rsidR="005F381B" w:rsidRPr="005F381B" w:rsidRDefault="005F381B" w:rsidP="005F381B">
      <w:pPr>
        <w:spacing w:after="0" w:line="240" w:lineRule="auto"/>
        <w:jc w:val="center"/>
        <w:rPr>
          <w:rFonts w:ascii="Arial" w:eastAsia="Times New Roman" w:hAnsi="Arial" w:cs="Times New Roman"/>
          <w:b/>
          <w:sz w:val="24"/>
          <w:szCs w:val="20"/>
        </w:rPr>
      </w:pPr>
      <w:r w:rsidRPr="005F381B">
        <w:rPr>
          <w:rFonts w:ascii="Arial" w:eastAsia="Times New Roman" w:hAnsi="Arial" w:cs="Times New Roman"/>
          <w:b/>
          <w:sz w:val="24"/>
          <w:szCs w:val="20"/>
        </w:rPr>
        <w:t>Examinador 1</w:t>
      </w:r>
    </w:p>
    <w:p w:rsidR="005F381B" w:rsidRPr="005F381B" w:rsidRDefault="005F381B" w:rsidP="005F381B">
      <w:pPr>
        <w:spacing w:after="0" w:line="360" w:lineRule="auto"/>
        <w:jc w:val="center"/>
        <w:rPr>
          <w:rFonts w:ascii="Arial" w:eastAsia="Times New Roman" w:hAnsi="Arial" w:cs="Arial"/>
          <w:b/>
          <w:sz w:val="24"/>
          <w:szCs w:val="24"/>
        </w:rPr>
      </w:pPr>
    </w:p>
    <w:p w:rsidR="005F381B" w:rsidRPr="005F381B" w:rsidRDefault="005F381B" w:rsidP="005F381B">
      <w:pPr>
        <w:spacing w:after="0" w:line="360" w:lineRule="auto"/>
        <w:jc w:val="center"/>
        <w:rPr>
          <w:rFonts w:ascii="Arial" w:eastAsia="Times New Roman" w:hAnsi="Arial" w:cs="Arial"/>
          <w:b/>
          <w:sz w:val="24"/>
          <w:szCs w:val="24"/>
        </w:rPr>
      </w:pPr>
    </w:p>
    <w:p w:rsidR="005F381B" w:rsidRPr="005F381B" w:rsidRDefault="005F381B" w:rsidP="005F381B">
      <w:pPr>
        <w:tabs>
          <w:tab w:val="left" w:pos="8222"/>
          <w:tab w:val="left" w:pos="8505"/>
        </w:tabs>
        <w:spacing w:after="0" w:line="360" w:lineRule="auto"/>
        <w:jc w:val="center"/>
        <w:rPr>
          <w:rFonts w:ascii="Arial" w:eastAsia="Times New Roman" w:hAnsi="Arial" w:cs="Times New Roman"/>
          <w:sz w:val="24"/>
          <w:szCs w:val="20"/>
        </w:rPr>
      </w:pPr>
      <w:r w:rsidRPr="005F381B">
        <w:rPr>
          <w:rFonts w:ascii="Arial" w:eastAsia="Times New Roman" w:hAnsi="Arial" w:cs="Times New Roman"/>
          <w:sz w:val="24"/>
          <w:szCs w:val="20"/>
        </w:rPr>
        <w:t>______________________________________________________</w:t>
      </w:r>
    </w:p>
    <w:p w:rsidR="005F381B" w:rsidRPr="005F381B" w:rsidRDefault="005F381B" w:rsidP="005F381B">
      <w:pPr>
        <w:spacing w:after="0" w:line="360" w:lineRule="auto"/>
        <w:jc w:val="center"/>
        <w:rPr>
          <w:rFonts w:ascii="Arial" w:eastAsia="Times New Roman" w:hAnsi="Arial" w:cs="Times New Roman"/>
          <w:b/>
          <w:sz w:val="24"/>
          <w:szCs w:val="24"/>
        </w:rPr>
      </w:pPr>
      <w:r w:rsidRPr="005F381B">
        <w:rPr>
          <w:rFonts w:ascii="Arial" w:eastAsia="Times New Roman" w:hAnsi="Arial" w:cs="Times New Roman"/>
          <w:b/>
          <w:sz w:val="24"/>
          <w:szCs w:val="20"/>
        </w:rPr>
        <w:t>Examinador 2</w:t>
      </w:r>
    </w:p>
    <w:p w:rsidR="00CE4B8D" w:rsidRDefault="00CE4B8D" w:rsidP="00220AA4">
      <w:pPr>
        <w:jc w:val="center"/>
        <w:rPr>
          <w:rFonts w:ascii="Arial" w:eastAsia="Calibri" w:hAnsi="Arial" w:cs="Arial"/>
          <w:b/>
          <w:sz w:val="24"/>
          <w:szCs w:val="24"/>
        </w:rPr>
      </w:pPr>
      <w:r w:rsidRPr="005F381B">
        <w:rPr>
          <w:rFonts w:ascii="Arial" w:eastAsia="Times New Roman" w:hAnsi="Arial" w:cs="Arial"/>
          <w:noProof/>
          <w:color w:val="000000"/>
          <w:sz w:val="24"/>
          <w:szCs w:val="24"/>
        </w:rPr>
        <mc:AlternateContent>
          <mc:Choice Requires="wps">
            <w:drawing>
              <wp:anchor distT="0" distB="0" distL="114300" distR="114300" simplePos="0" relativeHeight="251676672" behindDoc="0" locked="0" layoutInCell="1" allowOverlap="1" wp14:anchorId="761CBC82" wp14:editId="4778C901">
                <wp:simplePos x="0" y="0"/>
                <wp:positionH relativeFrom="column">
                  <wp:posOffset>5172075</wp:posOffset>
                </wp:positionH>
                <wp:positionV relativeFrom="paragraph">
                  <wp:posOffset>-626110</wp:posOffset>
                </wp:positionV>
                <wp:extent cx="1066800" cy="461645"/>
                <wp:effectExtent l="0" t="0" r="0" b="0"/>
                <wp:wrapNone/>
                <wp:docPr id="9" name="Quad Arrow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1B" w:rsidRDefault="005F381B" w:rsidP="005F38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BC82" id="_x0000_s1030" type="#_x0000_t202" style="position:absolute;left:0;text-align:left;margin-left:407.25pt;margin-top:-49.3pt;width:84pt;height:3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" stroked="f">
                <v:textbox>
                  <w:txbxContent>
                    <w:p w:rsidR="005F381B" w:rsidRDefault="005F381B" w:rsidP="005F381B"/>
                  </w:txbxContent>
                </v:textbox>
              </v:shape>
            </w:pict>
          </mc:Fallback>
        </mc:AlternateContent>
      </w:r>
    </w:p>
    <w:p w:rsidR="00CE4B8D" w:rsidRDefault="00CE4B8D" w:rsidP="00CE4B8D">
      <w:pPr>
        <w:shd w:val="clear" w:color="auto" w:fill="FFFFFF"/>
        <w:spacing w:after="0" w:line="360" w:lineRule="auto"/>
        <w:jc w:val="center"/>
        <w:rPr>
          <w:rFonts w:ascii="Arial" w:eastAsia="Times New Roman" w:hAnsi="Arial" w:cs="Arial"/>
          <w:sz w:val="24"/>
          <w:szCs w:val="24"/>
        </w:rPr>
      </w:pPr>
      <w:r w:rsidRPr="005F381B">
        <w:rPr>
          <w:rFonts w:ascii="Arial" w:eastAsia="Times New Roman" w:hAnsi="Arial" w:cs="Arial"/>
          <w:b/>
          <w:color w:val="000000" w:themeColor="text1"/>
          <w:sz w:val="24"/>
          <w:szCs w:val="24"/>
        </w:rPr>
        <w:lastRenderedPageBreak/>
        <w:t xml:space="preserve">A </w:t>
      </w:r>
      <w:r w:rsidRPr="005F381B">
        <w:rPr>
          <w:rFonts w:ascii="Arial" w:eastAsia="Times New Roman" w:hAnsi="Arial" w:cs="Arial"/>
          <w:b/>
          <w:sz w:val="24"/>
          <w:szCs w:val="24"/>
        </w:rPr>
        <w:t>ENFERMAGEM NO ATENDIMENTO DE URGÊNCIA AOS TRAUMAS FÍSICOS NA PESSOA IDOSA</w:t>
      </w:r>
      <w:r w:rsidRPr="005F381B">
        <w:rPr>
          <w:rFonts w:ascii="Arial" w:eastAsia="Times New Roman" w:hAnsi="Arial" w:cs="Arial"/>
          <w:sz w:val="24"/>
          <w:szCs w:val="24"/>
        </w:rPr>
        <w:t xml:space="preserve">: </w:t>
      </w:r>
      <w:r w:rsidR="00F217C7">
        <w:rPr>
          <w:rFonts w:ascii="Arial" w:eastAsia="Times New Roman" w:hAnsi="Arial" w:cs="Arial"/>
          <w:sz w:val="24"/>
          <w:szCs w:val="24"/>
        </w:rPr>
        <w:t>uma revisão b</w:t>
      </w:r>
      <w:r w:rsidRPr="0056471F">
        <w:rPr>
          <w:rFonts w:ascii="Arial" w:eastAsia="Times New Roman" w:hAnsi="Arial" w:cs="Arial"/>
          <w:sz w:val="24"/>
          <w:szCs w:val="24"/>
        </w:rPr>
        <w:t>ibliográfica</w:t>
      </w:r>
    </w:p>
    <w:p w:rsidR="0001085C" w:rsidRPr="005F381B" w:rsidRDefault="0001085C" w:rsidP="00CE4B8D">
      <w:pPr>
        <w:shd w:val="clear" w:color="auto" w:fill="FFFFFF"/>
        <w:spacing w:after="0" w:line="360" w:lineRule="auto"/>
        <w:jc w:val="center"/>
        <w:rPr>
          <w:rFonts w:ascii="Arial" w:eastAsia="Times New Roman" w:hAnsi="Arial" w:cs="Arial"/>
          <w:color w:val="000000" w:themeColor="text1"/>
          <w:sz w:val="24"/>
          <w:szCs w:val="24"/>
        </w:rPr>
      </w:pPr>
    </w:p>
    <w:p w:rsidR="0001085C" w:rsidRPr="00EA2DE1" w:rsidRDefault="0001085C" w:rsidP="00EA2DE1">
      <w:pPr>
        <w:jc w:val="right"/>
        <w:rPr>
          <w:rFonts w:ascii="Arial" w:eastAsia="Calibri" w:hAnsi="Arial" w:cs="Arial"/>
          <w:b/>
          <w:sz w:val="24"/>
          <w:szCs w:val="24"/>
        </w:rPr>
      </w:pPr>
      <w:r w:rsidRPr="0001085C">
        <w:rPr>
          <w:rFonts w:ascii="Arial" w:eastAsia="Calibri" w:hAnsi="Arial" w:cs="Arial"/>
          <w:b/>
          <w:sz w:val="24"/>
          <w:szCs w:val="24"/>
        </w:rPr>
        <w:t>CLAUDENICE SOUSA MACHADO</w:t>
      </w:r>
      <w:r w:rsidRPr="0001085C">
        <w:rPr>
          <w:rFonts w:ascii="Arial" w:eastAsia="Calibri" w:hAnsi="Arial" w:cs="Arial"/>
          <w:b/>
          <w:sz w:val="24"/>
          <w:szCs w:val="24"/>
          <w:vertAlign w:val="superscript"/>
        </w:rPr>
        <w:t>1</w:t>
      </w:r>
    </w:p>
    <w:p w:rsidR="00CE4B8D" w:rsidRPr="0001085C" w:rsidRDefault="0001085C" w:rsidP="0001085C">
      <w:pPr>
        <w:jc w:val="right"/>
        <w:rPr>
          <w:rFonts w:ascii="Arial" w:eastAsia="Calibri" w:hAnsi="Arial" w:cs="Arial"/>
          <w:b/>
          <w:sz w:val="24"/>
          <w:szCs w:val="24"/>
          <w:vertAlign w:val="superscript"/>
        </w:rPr>
      </w:pPr>
      <w:r w:rsidRPr="0001085C">
        <w:rPr>
          <w:rFonts w:ascii="Arial" w:eastAsia="Calibri" w:hAnsi="Arial" w:cs="Arial"/>
          <w:b/>
          <w:sz w:val="24"/>
          <w:szCs w:val="24"/>
        </w:rPr>
        <w:t>EURIDES PRISCILLA LIMA FRAGA</w:t>
      </w:r>
      <w:r w:rsidR="00EA2DE1">
        <w:rPr>
          <w:rFonts w:ascii="Arial" w:eastAsia="Calibri" w:hAnsi="Arial" w:cs="Arial"/>
          <w:b/>
          <w:sz w:val="24"/>
          <w:szCs w:val="24"/>
          <w:vertAlign w:val="superscript"/>
        </w:rPr>
        <w:t>2</w:t>
      </w:r>
      <w:bookmarkStart w:id="0" w:name="_GoBack"/>
      <w:bookmarkEnd w:id="0"/>
    </w:p>
    <w:p w:rsidR="0001085C" w:rsidRDefault="0001085C" w:rsidP="00220AA4">
      <w:pPr>
        <w:jc w:val="center"/>
        <w:rPr>
          <w:rFonts w:ascii="Arial" w:eastAsia="Calibri" w:hAnsi="Arial" w:cs="Arial"/>
          <w:b/>
          <w:sz w:val="24"/>
          <w:szCs w:val="24"/>
        </w:rPr>
      </w:pPr>
    </w:p>
    <w:p w:rsidR="001252CB" w:rsidRPr="005F381B" w:rsidRDefault="001252CB" w:rsidP="00220AA4">
      <w:pPr>
        <w:jc w:val="center"/>
        <w:rPr>
          <w:rFonts w:ascii="Arial" w:eastAsia="Calibri" w:hAnsi="Arial" w:cs="Arial"/>
          <w:b/>
          <w:sz w:val="24"/>
          <w:szCs w:val="24"/>
        </w:rPr>
      </w:pPr>
      <w:r w:rsidRPr="005F381B">
        <w:rPr>
          <w:rFonts w:ascii="Arial" w:eastAsia="Calibri" w:hAnsi="Arial" w:cs="Arial"/>
          <w:b/>
          <w:sz w:val="24"/>
          <w:szCs w:val="24"/>
        </w:rPr>
        <w:t>RESUMO</w:t>
      </w:r>
    </w:p>
    <w:p w:rsidR="00C73F5F" w:rsidRPr="005F381B" w:rsidRDefault="00C73F5F" w:rsidP="00EB6173">
      <w:pPr>
        <w:pStyle w:val="Default"/>
        <w:jc w:val="both"/>
        <w:rPr>
          <w:rFonts w:ascii="Arial" w:eastAsia="Calibri" w:hAnsi="Arial" w:cs="Arial"/>
          <w:b/>
        </w:rPr>
      </w:pPr>
    </w:p>
    <w:p w:rsidR="00F13017" w:rsidRPr="0001085C" w:rsidRDefault="00C73F5F" w:rsidP="00EB6173">
      <w:pPr>
        <w:pStyle w:val="Default"/>
        <w:jc w:val="both"/>
        <w:rPr>
          <w:rFonts w:ascii="Arial" w:hAnsi="Arial" w:cs="Arial"/>
          <w:color w:val="000000" w:themeColor="text1"/>
        </w:rPr>
      </w:pPr>
      <w:r w:rsidRPr="005F381B">
        <w:rPr>
          <w:rFonts w:ascii="Arial" w:eastAsia="Calibri" w:hAnsi="Arial" w:cs="Arial"/>
        </w:rPr>
        <w:t xml:space="preserve">No que se refere aos problemas de saúde o trauma aparece entre as principais causas de morte, sendo responsável pelos altos índices de hospitalizações na população idosa. </w:t>
      </w:r>
      <w:r w:rsidR="0001085C">
        <w:rPr>
          <w:rFonts w:ascii="Arial" w:eastAsia="Calibri" w:hAnsi="Arial" w:cs="Arial"/>
        </w:rPr>
        <w:t xml:space="preserve">Desta forma, </w:t>
      </w:r>
      <w:r w:rsidR="0082588D" w:rsidRPr="005F381B">
        <w:rPr>
          <w:rFonts w:ascii="Arial" w:eastAsia="Calibri" w:hAnsi="Arial" w:cs="Arial"/>
        </w:rPr>
        <w:t>objetiv</w:t>
      </w:r>
      <w:r w:rsidR="0001085C">
        <w:rPr>
          <w:rFonts w:ascii="Arial" w:eastAsia="Calibri" w:hAnsi="Arial" w:cs="Arial"/>
        </w:rPr>
        <w:t>a-se</w:t>
      </w:r>
      <w:r w:rsidRPr="005F381B">
        <w:rPr>
          <w:rFonts w:ascii="Arial" w:eastAsia="Calibri" w:hAnsi="Arial" w:cs="Arial"/>
          <w:b/>
        </w:rPr>
        <w:t xml:space="preserve"> </w:t>
      </w:r>
      <w:r w:rsidRPr="005F381B">
        <w:rPr>
          <w:rFonts w:ascii="Arial" w:eastAsia="Calibri" w:hAnsi="Arial" w:cs="Arial"/>
        </w:rPr>
        <w:t xml:space="preserve">identificar a origem dos traumas </w:t>
      </w:r>
      <w:r w:rsidR="00644226">
        <w:rPr>
          <w:rFonts w:ascii="Arial" w:eastAsia="Calibri" w:hAnsi="Arial" w:cs="Arial"/>
        </w:rPr>
        <w:t>sofridos</w:t>
      </w:r>
      <w:r w:rsidRPr="0001085C">
        <w:rPr>
          <w:rFonts w:ascii="Arial" w:eastAsia="Calibri" w:hAnsi="Arial" w:cs="Arial"/>
          <w:color w:val="000000" w:themeColor="text1"/>
        </w:rPr>
        <w:t>, bem como as condutas dos enfermeiros nos atendimentos de urgência a pessoas idosas</w:t>
      </w:r>
      <w:r w:rsidR="00812DC6" w:rsidRPr="0001085C">
        <w:rPr>
          <w:rFonts w:ascii="Arial" w:eastAsia="Calibri" w:hAnsi="Arial" w:cs="Arial"/>
          <w:color w:val="000000" w:themeColor="text1"/>
        </w:rPr>
        <w:t xml:space="preserve"> </w:t>
      </w:r>
      <w:r w:rsidRPr="0001085C">
        <w:rPr>
          <w:rFonts w:ascii="Arial" w:eastAsia="Calibri" w:hAnsi="Arial" w:cs="Arial"/>
          <w:color w:val="000000" w:themeColor="text1"/>
        </w:rPr>
        <w:t>vítimas de um trauma</w:t>
      </w:r>
      <w:r w:rsidR="00A42546" w:rsidRPr="0001085C">
        <w:rPr>
          <w:rFonts w:ascii="Arial" w:eastAsia="Calibri" w:hAnsi="Arial" w:cs="Arial"/>
          <w:color w:val="000000" w:themeColor="text1"/>
        </w:rPr>
        <w:t>.</w:t>
      </w:r>
      <w:r w:rsidR="00921D31" w:rsidRPr="0001085C">
        <w:rPr>
          <w:rFonts w:ascii="Arial" w:eastAsia="Calibri" w:hAnsi="Arial" w:cs="Arial"/>
          <w:color w:val="000000" w:themeColor="text1"/>
        </w:rPr>
        <w:t xml:space="preserve"> </w:t>
      </w:r>
      <w:r w:rsidR="00F13017" w:rsidRPr="0001085C">
        <w:rPr>
          <w:rFonts w:ascii="Arial" w:eastAsia="Calibri" w:hAnsi="Arial" w:cs="Arial"/>
          <w:color w:val="000000" w:themeColor="text1"/>
        </w:rPr>
        <w:t>Tra</w:t>
      </w:r>
      <w:r w:rsidR="005F3EE8" w:rsidRPr="0001085C">
        <w:rPr>
          <w:rFonts w:ascii="Arial" w:eastAsia="Calibri" w:hAnsi="Arial" w:cs="Arial"/>
          <w:color w:val="000000" w:themeColor="text1"/>
        </w:rPr>
        <w:t>ta-se de uma revisão</w:t>
      </w:r>
      <w:r w:rsidR="00F13017" w:rsidRPr="0001085C">
        <w:rPr>
          <w:rFonts w:ascii="Arial" w:eastAsia="Calibri" w:hAnsi="Arial" w:cs="Arial"/>
          <w:color w:val="000000" w:themeColor="text1"/>
        </w:rPr>
        <w:t xml:space="preserve"> </w:t>
      </w:r>
      <w:r w:rsidRPr="0001085C">
        <w:rPr>
          <w:rFonts w:ascii="Arial" w:eastAsia="Calibri" w:hAnsi="Arial" w:cs="Arial"/>
          <w:color w:val="000000" w:themeColor="text1"/>
        </w:rPr>
        <w:t>bibliográfica, realizada n</w:t>
      </w:r>
      <w:r w:rsidR="00F13017" w:rsidRPr="0001085C">
        <w:rPr>
          <w:rFonts w:ascii="Arial" w:eastAsia="Calibri" w:hAnsi="Arial" w:cs="Arial"/>
          <w:color w:val="000000" w:themeColor="text1"/>
        </w:rPr>
        <w:t xml:space="preserve">a </w:t>
      </w:r>
      <w:r w:rsidR="00EB6173" w:rsidRPr="0001085C">
        <w:rPr>
          <w:rFonts w:ascii="Arial" w:eastAsia="Calibri" w:hAnsi="Arial" w:cs="Arial"/>
          <w:color w:val="000000" w:themeColor="text1"/>
        </w:rPr>
        <w:t>BVS (</w:t>
      </w:r>
      <w:r w:rsidR="00F13017" w:rsidRPr="0001085C">
        <w:rPr>
          <w:rFonts w:ascii="Arial" w:eastAsia="Calibri" w:hAnsi="Arial" w:cs="Arial"/>
          <w:color w:val="000000" w:themeColor="text1"/>
        </w:rPr>
        <w:t>Biblioteca Virtual da Saúde</w:t>
      </w:r>
      <w:r w:rsidR="00EB6173" w:rsidRPr="0001085C">
        <w:rPr>
          <w:rFonts w:ascii="Arial" w:eastAsia="Calibri" w:hAnsi="Arial" w:cs="Arial"/>
          <w:color w:val="000000" w:themeColor="text1"/>
        </w:rPr>
        <w:t>)</w:t>
      </w:r>
      <w:r w:rsidR="00F13017" w:rsidRPr="0001085C">
        <w:rPr>
          <w:rFonts w:ascii="Arial" w:eastAsia="Calibri" w:hAnsi="Arial" w:cs="Arial"/>
          <w:color w:val="000000" w:themeColor="text1"/>
        </w:rPr>
        <w:t>, sendo selecionados os artigos da base de dados do Scielo</w:t>
      </w:r>
      <w:r w:rsidR="00EB6173" w:rsidRPr="0001085C">
        <w:rPr>
          <w:rFonts w:ascii="Arial" w:eastAsia="Calibri" w:hAnsi="Arial" w:cs="Arial"/>
          <w:color w:val="000000" w:themeColor="text1"/>
        </w:rPr>
        <w:t xml:space="preserve"> (</w:t>
      </w:r>
      <w:r w:rsidR="00EB6173" w:rsidRPr="0001085C">
        <w:rPr>
          <w:rFonts w:ascii="Arial" w:hAnsi="Arial" w:cs="Arial"/>
          <w:color w:val="000000" w:themeColor="text1"/>
        </w:rPr>
        <w:t>Scientific Electronic Library Online)</w:t>
      </w:r>
      <w:r w:rsidR="00EB6173" w:rsidRPr="0001085C">
        <w:rPr>
          <w:rFonts w:ascii="Arial" w:hAnsi="Arial" w:cs="Arial"/>
          <w:color w:val="000000" w:themeColor="text1"/>
          <w:sz w:val="20"/>
          <w:szCs w:val="20"/>
        </w:rPr>
        <w:t xml:space="preserve">, </w:t>
      </w:r>
      <w:r w:rsidR="00A8646A" w:rsidRPr="0001085C">
        <w:rPr>
          <w:rFonts w:ascii="Arial" w:eastAsia="Calibri" w:hAnsi="Arial" w:cs="Arial"/>
          <w:color w:val="000000" w:themeColor="text1"/>
        </w:rPr>
        <w:t xml:space="preserve">e </w:t>
      </w:r>
      <w:r w:rsidR="00F13017" w:rsidRPr="0001085C">
        <w:rPr>
          <w:rFonts w:ascii="Arial" w:eastAsia="Calibri" w:hAnsi="Arial" w:cs="Arial"/>
          <w:color w:val="000000" w:themeColor="text1"/>
        </w:rPr>
        <w:t xml:space="preserve">BDENF </w:t>
      </w:r>
      <w:r w:rsidR="00921D31" w:rsidRPr="0001085C">
        <w:rPr>
          <w:rFonts w:ascii="Arial" w:eastAsia="Calibri" w:hAnsi="Arial" w:cs="Arial"/>
          <w:color w:val="000000" w:themeColor="text1"/>
        </w:rPr>
        <w:t>(</w:t>
      </w:r>
      <w:r w:rsidR="006F77E8" w:rsidRPr="0001085C">
        <w:rPr>
          <w:rFonts w:ascii="Arial" w:eastAsia="Calibri" w:hAnsi="Arial" w:cs="Arial"/>
          <w:color w:val="000000" w:themeColor="text1"/>
        </w:rPr>
        <w:t xml:space="preserve">Base de Dados em Enfermagem) </w:t>
      </w:r>
      <w:r w:rsidR="00F13017" w:rsidRPr="0001085C">
        <w:rPr>
          <w:rFonts w:ascii="Arial" w:eastAsia="Calibri" w:hAnsi="Arial" w:cs="Arial"/>
          <w:color w:val="000000" w:themeColor="text1"/>
        </w:rPr>
        <w:t xml:space="preserve">com publicações nacionais </w:t>
      </w:r>
      <w:r w:rsidR="00812DC6" w:rsidRPr="0001085C">
        <w:rPr>
          <w:rFonts w:ascii="Arial" w:eastAsia="Calibri" w:hAnsi="Arial" w:cs="Arial"/>
          <w:color w:val="000000" w:themeColor="text1"/>
        </w:rPr>
        <w:t>d</w:t>
      </w:r>
      <w:r w:rsidR="00F13017" w:rsidRPr="0001085C">
        <w:rPr>
          <w:rFonts w:ascii="Arial" w:eastAsia="Calibri" w:hAnsi="Arial" w:cs="Arial"/>
          <w:color w:val="000000" w:themeColor="text1"/>
        </w:rPr>
        <w:t>os anos de 200</w:t>
      </w:r>
      <w:r w:rsidR="007F3BA1" w:rsidRPr="0001085C">
        <w:rPr>
          <w:rFonts w:ascii="Arial" w:eastAsia="Calibri" w:hAnsi="Arial" w:cs="Arial"/>
          <w:color w:val="000000" w:themeColor="text1"/>
        </w:rPr>
        <w:t>6</w:t>
      </w:r>
      <w:r w:rsidR="00F13017" w:rsidRPr="0001085C">
        <w:rPr>
          <w:rFonts w:ascii="Arial" w:eastAsia="Calibri" w:hAnsi="Arial" w:cs="Arial"/>
          <w:color w:val="000000" w:themeColor="text1"/>
        </w:rPr>
        <w:t xml:space="preserve"> a 201</w:t>
      </w:r>
      <w:r w:rsidR="007F3BA1" w:rsidRPr="0001085C">
        <w:rPr>
          <w:rFonts w:ascii="Arial" w:eastAsia="Calibri" w:hAnsi="Arial" w:cs="Arial"/>
          <w:color w:val="000000" w:themeColor="text1"/>
        </w:rPr>
        <w:t>6</w:t>
      </w:r>
      <w:r w:rsidR="006F77E8" w:rsidRPr="0001085C">
        <w:rPr>
          <w:rFonts w:ascii="Arial" w:eastAsia="Calibri" w:hAnsi="Arial" w:cs="Arial"/>
          <w:color w:val="000000" w:themeColor="text1"/>
        </w:rPr>
        <w:t>,</w:t>
      </w:r>
      <w:r w:rsidR="00F13017" w:rsidRPr="0001085C">
        <w:rPr>
          <w:rFonts w:ascii="Arial" w:eastAsia="Calibri" w:hAnsi="Arial" w:cs="Arial"/>
          <w:color w:val="000000" w:themeColor="text1"/>
        </w:rPr>
        <w:t xml:space="preserve"> através d</w:t>
      </w:r>
      <w:r w:rsidR="00EB6173" w:rsidRPr="0001085C">
        <w:rPr>
          <w:rFonts w:ascii="Arial" w:eastAsia="Calibri" w:hAnsi="Arial" w:cs="Arial"/>
          <w:color w:val="000000" w:themeColor="text1"/>
        </w:rPr>
        <w:t xml:space="preserve">os seguintes descritores: </w:t>
      </w:r>
      <w:r w:rsidR="00812DC6" w:rsidRPr="0001085C">
        <w:rPr>
          <w:rFonts w:ascii="Arial" w:eastAsia="Calibri" w:hAnsi="Arial" w:cs="Arial"/>
          <w:color w:val="000000" w:themeColor="text1"/>
        </w:rPr>
        <w:t>idoso, t</w:t>
      </w:r>
      <w:r w:rsidRPr="0001085C">
        <w:rPr>
          <w:rFonts w:ascii="Arial" w:eastAsia="Calibri" w:hAnsi="Arial" w:cs="Arial"/>
          <w:color w:val="000000" w:themeColor="text1"/>
        </w:rPr>
        <w:t xml:space="preserve">rauma no Idoso </w:t>
      </w:r>
      <w:r w:rsidR="00812DC6" w:rsidRPr="0001085C">
        <w:rPr>
          <w:rFonts w:ascii="Arial" w:eastAsia="Calibri" w:hAnsi="Arial" w:cs="Arial"/>
          <w:color w:val="000000" w:themeColor="text1"/>
        </w:rPr>
        <w:t>e e</w:t>
      </w:r>
      <w:r w:rsidRPr="0001085C">
        <w:rPr>
          <w:rFonts w:ascii="Arial" w:eastAsia="Calibri" w:hAnsi="Arial" w:cs="Arial"/>
          <w:color w:val="000000" w:themeColor="text1"/>
        </w:rPr>
        <w:t>nfermagem</w:t>
      </w:r>
      <w:r w:rsidR="00F13017" w:rsidRPr="0001085C">
        <w:rPr>
          <w:rFonts w:ascii="Arial" w:eastAsia="Calibri" w:hAnsi="Arial" w:cs="Arial"/>
          <w:color w:val="000000" w:themeColor="text1"/>
        </w:rPr>
        <w:t>.</w:t>
      </w:r>
      <w:r w:rsidR="00EB6173" w:rsidRPr="0001085C">
        <w:rPr>
          <w:rFonts w:ascii="Arial" w:eastAsia="Calibri" w:hAnsi="Arial" w:cs="Arial"/>
          <w:color w:val="000000" w:themeColor="text1"/>
        </w:rPr>
        <w:t xml:space="preserve"> </w:t>
      </w:r>
      <w:r w:rsidR="00F13017" w:rsidRPr="0001085C">
        <w:rPr>
          <w:rFonts w:ascii="Arial" w:eastAsia="Calibri" w:hAnsi="Arial" w:cs="Arial"/>
          <w:color w:val="000000" w:themeColor="text1"/>
        </w:rPr>
        <w:t>Para análise das informações, foi realizada a organização do conteúdo encontrado de acordo com o</w:t>
      </w:r>
      <w:r w:rsidR="0001085C" w:rsidRPr="0001085C">
        <w:rPr>
          <w:rFonts w:ascii="Arial" w:eastAsia="Calibri" w:hAnsi="Arial" w:cs="Arial"/>
          <w:color w:val="000000" w:themeColor="text1"/>
        </w:rPr>
        <w:t>s objetivos propostos, os quais</w:t>
      </w:r>
      <w:r w:rsidR="00F13017" w:rsidRPr="0001085C">
        <w:rPr>
          <w:rFonts w:ascii="Arial" w:eastAsia="Calibri" w:hAnsi="Arial" w:cs="Arial"/>
          <w:color w:val="000000" w:themeColor="text1"/>
        </w:rPr>
        <w:t xml:space="preserve"> </w:t>
      </w:r>
      <w:r w:rsidR="00812DC6" w:rsidRPr="0001085C">
        <w:rPr>
          <w:rFonts w:ascii="Arial" w:eastAsia="Calibri" w:hAnsi="Arial" w:cs="Arial"/>
          <w:color w:val="000000" w:themeColor="text1"/>
        </w:rPr>
        <w:t xml:space="preserve">foram </w:t>
      </w:r>
      <w:r w:rsidR="00F13017" w:rsidRPr="0001085C">
        <w:rPr>
          <w:rFonts w:ascii="Arial" w:eastAsia="Calibri" w:hAnsi="Arial" w:cs="Arial"/>
          <w:color w:val="000000" w:themeColor="text1"/>
        </w:rPr>
        <w:t>organizados em categorias.</w:t>
      </w:r>
      <w:r w:rsidR="0082588D" w:rsidRPr="0001085C">
        <w:rPr>
          <w:rFonts w:ascii="Arial" w:eastAsia="Calibri" w:hAnsi="Arial" w:cs="Arial"/>
          <w:color w:val="000000" w:themeColor="text1"/>
        </w:rPr>
        <w:t xml:space="preserve"> Os resultados revelaram que </w:t>
      </w:r>
      <w:r w:rsidR="00A42546" w:rsidRPr="0001085C">
        <w:rPr>
          <w:rFonts w:ascii="Arial" w:eastAsia="Calibri" w:hAnsi="Arial" w:cs="Arial"/>
          <w:color w:val="000000" w:themeColor="text1"/>
        </w:rPr>
        <w:t xml:space="preserve">as quedas foram apontadas como a principal causa da ocorrência de trauma em pessoas idosas, seguidas pelo acidente de trânsito e atropelamento. </w:t>
      </w:r>
      <w:r w:rsidR="0082588D" w:rsidRPr="0001085C">
        <w:rPr>
          <w:rFonts w:ascii="Arial" w:eastAsia="Calibri" w:hAnsi="Arial" w:cs="Arial"/>
          <w:color w:val="000000" w:themeColor="text1"/>
        </w:rPr>
        <w:t>Portanto,</w:t>
      </w:r>
      <w:r w:rsidR="0001085C" w:rsidRPr="0001085C">
        <w:rPr>
          <w:rFonts w:ascii="Arial" w:eastAsia="Calibri" w:hAnsi="Arial" w:cs="Arial"/>
          <w:color w:val="000000" w:themeColor="text1"/>
        </w:rPr>
        <w:t xml:space="preserve"> foi possível identificar um</w:t>
      </w:r>
      <w:r w:rsidR="00A42546" w:rsidRPr="0001085C">
        <w:rPr>
          <w:rFonts w:ascii="Arial" w:eastAsia="Calibri" w:hAnsi="Arial" w:cs="Arial"/>
          <w:color w:val="000000" w:themeColor="text1"/>
        </w:rPr>
        <w:t>a escassez de pesquisas que abordem os idosos como vítimas de traumas, pois a maioria enfatiza</w:t>
      </w:r>
      <w:r w:rsidR="0001085C" w:rsidRPr="0001085C">
        <w:rPr>
          <w:rFonts w:ascii="Arial" w:eastAsia="Calibri" w:hAnsi="Arial" w:cs="Arial"/>
          <w:color w:val="000000" w:themeColor="text1"/>
        </w:rPr>
        <w:t>m esse público sendo</w:t>
      </w:r>
      <w:r w:rsidR="00A42546" w:rsidRPr="0001085C">
        <w:rPr>
          <w:rFonts w:ascii="Arial" w:eastAsia="Calibri" w:hAnsi="Arial" w:cs="Arial"/>
          <w:color w:val="000000" w:themeColor="text1"/>
        </w:rPr>
        <w:t xml:space="preserve"> vítimas de quedas, sem abordar os fatores que contribui para a prevenção do trauma.</w:t>
      </w:r>
    </w:p>
    <w:p w:rsidR="00A8646A" w:rsidRPr="005F381B" w:rsidRDefault="00A8646A" w:rsidP="00A8646A">
      <w:pPr>
        <w:spacing w:after="0" w:line="240" w:lineRule="auto"/>
        <w:jc w:val="both"/>
        <w:rPr>
          <w:rFonts w:ascii="Arial" w:eastAsia="Calibri" w:hAnsi="Arial" w:cs="Arial"/>
          <w:b/>
          <w:sz w:val="24"/>
          <w:szCs w:val="24"/>
        </w:rPr>
      </w:pPr>
    </w:p>
    <w:p w:rsidR="00A8646A" w:rsidRPr="008546C0" w:rsidRDefault="00A8646A" w:rsidP="00A8646A">
      <w:pPr>
        <w:spacing w:after="0" w:line="240" w:lineRule="auto"/>
        <w:jc w:val="both"/>
        <w:rPr>
          <w:rFonts w:ascii="Arial" w:eastAsia="Calibri" w:hAnsi="Arial" w:cs="Arial"/>
          <w:sz w:val="24"/>
          <w:szCs w:val="24"/>
        </w:rPr>
      </w:pPr>
      <w:r w:rsidRPr="005F381B">
        <w:rPr>
          <w:rFonts w:ascii="Arial" w:eastAsia="Calibri" w:hAnsi="Arial" w:cs="Arial"/>
          <w:b/>
          <w:sz w:val="24"/>
          <w:szCs w:val="24"/>
        </w:rPr>
        <w:t>Palavras-Chave:</w:t>
      </w:r>
      <w:r w:rsidR="00921D31" w:rsidRPr="005F381B">
        <w:rPr>
          <w:rFonts w:ascii="Arial" w:eastAsia="Calibri" w:hAnsi="Arial" w:cs="Arial"/>
          <w:b/>
          <w:sz w:val="24"/>
          <w:szCs w:val="24"/>
        </w:rPr>
        <w:t xml:space="preserve"> </w:t>
      </w:r>
      <w:r w:rsidR="00A42546" w:rsidRPr="005F381B">
        <w:rPr>
          <w:rFonts w:ascii="Arial" w:eastAsia="Calibri" w:hAnsi="Arial" w:cs="Arial"/>
          <w:sz w:val="24"/>
          <w:szCs w:val="24"/>
        </w:rPr>
        <w:t xml:space="preserve">Idoso. Trauma no Idoso. </w:t>
      </w:r>
      <w:r w:rsidR="00A42546" w:rsidRPr="008546C0">
        <w:rPr>
          <w:rFonts w:ascii="Arial" w:eastAsia="Calibri" w:hAnsi="Arial" w:cs="Arial"/>
          <w:sz w:val="24"/>
          <w:szCs w:val="24"/>
        </w:rPr>
        <w:t>Enfermagem.</w:t>
      </w:r>
    </w:p>
    <w:p w:rsidR="00A8646A" w:rsidRPr="008546C0" w:rsidRDefault="00A8646A">
      <w:pPr>
        <w:rPr>
          <w:rFonts w:ascii="Arial" w:eastAsia="Calibri" w:hAnsi="Arial" w:cs="Arial"/>
          <w:sz w:val="24"/>
          <w:szCs w:val="24"/>
        </w:rPr>
      </w:pPr>
    </w:p>
    <w:p w:rsidR="00F13D85" w:rsidRPr="008546C0" w:rsidRDefault="00F13D85">
      <w:pPr>
        <w:rPr>
          <w:rFonts w:ascii="Arial" w:eastAsia="Calibri" w:hAnsi="Arial" w:cs="Arial"/>
          <w:sz w:val="24"/>
          <w:szCs w:val="24"/>
        </w:rPr>
      </w:pPr>
    </w:p>
    <w:p w:rsidR="00F13D85" w:rsidRPr="008546C0" w:rsidRDefault="00F13D85">
      <w:pPr>
        <w:rPr>
          <w:rFonts w:ascii="Arial" w:eastAsia="Calibri" w:hAnsi="Arial" w:cs="Arial"/>
          <w:sz w:val="24"/>
          <w:szCs w:val="24"/>
        </w:rPr>
      </w:pPr>
    </w:p>
    <w:p w:rsidR="00F13D85" w:rsidRPr="008546C0" w:rsidRDefault="00F13D85">
      <w:pPr>
        <w:rPr>
          <w:rFonts w:ascii="Arial" w:eastAsia="Calibri" w:hAnsi="Arial" w:cs="Arial"/>
          <w:sz w:val="24"/>
          <w:szCs w:val="24"/>
        </w:rPr>
      </w:pPr>
    </w:p>
    <w:p w:rsidR="00F13D85" w:rsidRPr="008546C0" w:rsidRDefault="00F13D85">
      <w:pPr>
        <w:rPr>
          <w:rFonts w:ascii="Arial" w:eastAsia="Calibri" w:hAnsi="Arial" w:cs="Arial"/>
          <w:sz w:val="24"/>
          <w:szCs w:val="24"/>
        </w:rPr>
      </w:pPr>
    </w:p>
    <w:p w:rsidR="00F13D85" w:rsidRPr="00F13D85" w:rsidRDefault="00F13D85" w:rsidP="00F13D85">
      <w:pPr>
        <w:spacing w:after="0" w:line="240" w:lineRule="auto"/>
        <w:rPr>
          <w:rFonts w:ascii="Arial" w:eastAsia="Calibri" w:hAnsi="Arial" w:cs="Arial"/>
          <w:sz w:val="24"/>
          <w:szCs w:val="24"/>
        </w:rPr>
      </w:pPr>
      <w:r w:rsidRPr="00F13D85">
        <w:rPr>
          <w:rFonts w:ascii="Arial" w:eastAsia="Calibri" w:hAnsi="Arial" w:cs="Arial"/>
          <w:sz w:val="24"/>
          <w:szCs w:val="24"/>
        </w:rPr>
        <w:t>__________________</w:t>
      </w:r>
    </w:p>
    <w:p w:rsidR="00F13D85" w:rsidRDefault="00F13D85" w:rsidP="00F13D85">
      <w:pPr>
        <w:spacing w:after="0" w:line="240" w:lineRule="auto"/>
        <w:rPr>
          <w:rFonts w:ascii="Arial" w:hAnsi="Arial" w:cs="Arial"/>
        </w:rPr>
      </w:pPr>
      <w:r w:rsidRPr="000810CD">
        <w:rPr>
          <w:rStyle w:val="Refdenotaderodap"/>
          <w:rFonts w:ascii="Arial" w:hAnsi="Arial" w:cs="Arial"/>
        </w:rPr>
        <w:footnoteRef/>
      </w:r>
      <w:r>
        <w:t xml:space="preserve"> </w:t>
      </w:r>
      <w:r w:rsidRPr="00C9228D">
        <w:rPr>
          <w:rFonts w:ascii="Arial" w:hAnsi="Arial" w:cs="Arial"/>
        </w:rPr>
        <w:t>Especialização em</w:t>
      </w:r>
      <w:r w:rsidRPr="00F13D85">
        <w:t xml:space="preserve"> </w:t>
      </w:r>
      <w:r w:rsidRPr="00F13D85">
        <w:rPr>
          <w:rFonts w:ascii="Arial" w:hAnsi="Arial" w:cs="Arial"/>
        </w:rPr>
        <w:t>Enfermagem em Cuidados de Terapia Intensiva,</w:t>
      </w:r>
      <w:r w:rsidRPr="00C9228D">
        <w:rPr>
          <w:rFonts w:ascii="Arial" w:hAnsi="Arial" w:cs="Arial"/>
        </w:rPr>
        <w:t xml:space="preserve"> pela Faculdade Laboro, </w:t>
      </w:r>
      <w:r>
        <w:rPr>
          <w:rFonts w:ascii="Arial" w:hAnsi="Arial" w:cs="Arial"/>
        </w:rPr>
        <w:t>2017</w:t>
      </w:r>
      <w:r w:rsidRPr="00C9228D">
        <w:rPr>
          <w:rFonts w:ascii="Arial" w:hAnsi="Arial" w:cs="Arial"/>
        </w:rPr>
        <w:t>.</w:t>
      </w:r>
    </w:p>
    <w:p w:rsidR="005F381B" w:rsidRPr="00F13D85" w:rsidRDefault="00F13D85" w:rsidP="00F13D85">
      <w:pPr>
        <w:spacing w:after="0" w:line="240" w:lineRule="auto"/>
        <w:rPr>
          <w:rFonts w:ascii="Arial" w:eastAsia="Calibri" w:hAnsi="Arial" w:cs="Arial"/>
          <w:b/>
          <w:sz w:val="24"/>
          <w:szCs w:val="24"/>
        </w:rPr>
      </w:pPr>
      <w:r>
        <w:rPr>
          <w:rStyle w:val="Refdenotaderodap"/>
          <w:rFonts w:ascii="Arial" w:hAnsi="Arial" w:cs="Arial"/>
        </w:rPr>
        <w:t>2</w:t>
      </w:r>
      <w:r w:rsidR="00EA2DE1">
        <w:rPr>
          <w:rStyle w:val="Refdenotaderodap"/>
          <w:rFonts w:ascii="Arial" w:hAnsi="Arial" w:cs="Arial"/>
        </w:rPr>
        <w:t xml:space="preserve"> </w:t>
      </w:r>
      <w:r w:rsidRPr="00C9228D">
        <w:rPr>
          <w:rFonts w:ascii="Arial" w:hAnsi="Arial" w:cs="Arial"/>
        </w:rPr>
        <w:t>Especialização em</w:t>
      </w:r>
      <w:r w:rsidRPr="00F13D85">
        <w:t xml:space="preserve"> </w:t>
      </w:r>
      <w:r w:rsidRPr="00F13D85">
        <w:rPr>
          <w:rFonts w:ascii="Arial" w:hAnsi="Arial" w:cs="Arial"/>
        </w:rPr>
        <w:t>Enfermagem em Cuidados de Terapia Intensiva,</w:t>
      </w:r>
      <w:r w:rsidRPr="00C9228D">
        <w:rPr>
          <w:rFonts w:ascii="Arial" w:hAnsi="Arial" w:cs="Arial"/>
        </w:rPr>
        <w:t xml:space="preserve"> pela Faculdade Laboro, </w:t>
      </w:r>
      <w:r>
        <w:rPr>
          <w:rFonts w:ascii="Arial" w:hAnsi="Arial" w:cs="Arial"/>
        </w:rPr>
        <w:t>2017</w:t>
      </w:r>
      <w:r w:rsidRPr="00C9228D">
        <w:rPr>
          <w:rFonts w:ascii="Arial" w:hAnsi="Arial" w:cs="Arial"/>
        </w:rPr>
        <w:t>.</w:t>
      </w:r>
      <w:r w:rsidR="005F381B" w:rsidRPr="00F13D85">
        <w:rPr>
          <w:rFonts w:ascii="Arial" w:eastAsia="Calibri" w:hAnsi="Arial" w:cs="Arial"/>
          <w:b/>
          <w:sz w:val="24"/>
          <w:szCs w:val="24"/>
        </w:rPr>
        <w:br w:type="page"/>
      </w:r>
    </w:p>
    <w:p w:rsidR="0001085C" w:rsidRDefault="0001085C" w:rsidP="0001085C">
      <w:pPr>
        <w:spacing w:after="0" w:line="360" w:lineRule="auto"/>
        <w:jc w:val="center"/>
        <w:rPr>
          <w:rFonts w:ascii="Arial" w:eastAsia="Calibri" w:hAnsi="Arial" w:cs="Arial"/>
          <w:b/>
          <w:sz w:val="24"/>
          <w:szCs w:val="24"/>
          <w:lang w:val="en-US"/>
        </w:rPr>
      </w:pPr>
      <w:r w:rsidRPr="005F381B">
        <w:rPr>
          <w:rFonts w:ascii="Arial" w:eastAsia="Times New Roman" w:hAnsi="Arial" w:cs="Arial"/>
          <w:noProof/>
          <w:color w:val="000000"/>
          <w:sz w:val="24"/>
          <w:szCs w:val="24"/>
        </w:rPr>
        <w:lastRenderedPageBreak/>
        <mc:AlternateContent>
          <mc:Choice Requires="wps">
            <w:drawing>
              <wp:anchor distT="0" distB="0" distL="114300" distR="114300" simplePos="0" relativeHeight="251678720" behindDoc="0" locked="0" layoutInCell="1" allowOverlap="1" wp14:anchorId="324343AF" wp14:editId="5988610C">
                <wp:simplePos x="0" y="0"/>
                <wp:positionH relativeFrom="column">
                  <wp:posOffset>5191125</wp:posOffset>
                </wp:positionH>
                <wp:positionV relativeFrom="paragraph">
                  <wp:posOffset>-696595</wp:posOffset>
                </wp:positionV>
                <wp:extent cx="1066800" cy="461645"/>
                <wp:effectExtent l="0" t="0" r="0" b="0"/>
                <wp:wrapNone/>
                <wp:docPr id="10" name="Quad Arrow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1B" w:rsidRDefault="005F381B" w:rsidP="005F38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43AF" id="_x0000_s1031" type="#_x0000_t202" style="position:absolute;left:0;text-align:left;margin-left:408.75pt;margin-top:-54.85pt;width:84pt;height:3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" stroked="f">
                <v:textbox>
                  <w:txbxContent>
                    <w:p w:rsidR="005F381B" w:rsidRDefault="005F381B" w:rsidP="005F381B"/>
                  </w:txbxContent>
                </v:textbox>
              </v:shape>
            </w:pict>
          </mc:Fallback>
        </mc:AlternateContent>
      </w:r>
      <w:r w:rsidRPr="0001085C">
        <w:rPr>
          <w:rFonts w:ascii="Arial" w:eastAsia="Calibri" w:hAnsi="Arial" w:cs="Arial"/>
          <w:b/>
          <w:sz w:val="24"/>
          <w:szCs w:val="24"/>
          <w:lang w:val="en-US"/>
        </w:rPr>
        <w:t>NURSING IN EMERGENCY CARE FOR PHYSICAL TRAUMES IN THE ELDERLY: A Bibliographic Review</w:t>
      </w:r>
    </w:p>
    <w:p w:rsidR="0001085C" w:rsidRDefault="0001085C" w:rsidP="0001085C">
      <w:pPr>
        <w:spacing w:after="0" w:line="240" w:lineRule="auto"/>
        <w:jc w:val="center"/>
        <w:rPr>
          <w:rFonts w:ascii="Arial" w:eastAsia="Calibri" w:hAnsi="Arial" w:cs="Arial"/>
          <w:b/>
          <w:sz w:val="24"/>
          <w:szCs w:val="24"/>
          <w:lang w:val="en-US"/>
        </w:rPr>
      </w:pPr>
    </w:p>
    <w:p w:rsidR="0001085C" w:rsidRDefault="0082588D" w:rsidP="0001085C">
      <w:pPr>
        <w:spacing w:after="0" w:line="240" w:lineRule="auto"/>
        <w:jc w:val="center"/>
        <w:rPr>
          <w:rFonts w:ascii="Arial" w:eastAsia="Calibri" w:hAnsi="Arial" w:cs="Arial"/>
          <w:b/>
          <w:sz w:val="24"/>
          <w:szCs w:val="24"/>
          <w:lang w:val="en-US"/>
        </w:rPr>
      </w:pPr>
      <w:r w:rsidRPr="005F381B">
        <w:rPr>
          <w:rFonts w:ascii="Arial" w:eastAsia="Calibri" w:hAnsi="Arial" w:cs="Arial"/>
          <w:b/>
          <w:sz w:val="24"/>
          <w:szCs w:val="24"/>
          <w:lang w:val="en-US"/>
        </w:rPr>
        <w:t>ABSTRACT</w:t>
      </w:r>
    </w:p>
    <w:p w:rsidR="0082588D" w:rsidRDefault="001C4771" w:rsidP="0001085C">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 </w:t>
      </w:r>
    </w:p>
    <w:p w:rsidR="0001085C" w:rsidRPr="0001085C" w:rsidRDefault="0001085C" w:rsidP="0001085C">
      <w:pPr>
        <w:spacing w:after="0" w:line="240" w:lineRule="auto"/>
        <w:jc w:val="both"/>
        <w:rPr>
          <w:rFonts w:ascii="Arial" w:eastAsia="Calibri" w:hAnsi="Arial" w:cs="Arial"/>
          <w:sz w:val="24"/>
          <w:szCs w:val="24"/>
          <w:lang w:val="en-US"/>
        </w:rPr>
      </w:pPr>
      <w:r w:rsidRPr="0001085C">
        <w:rPr>
          <w:rFonts w:ascii="Arial" w:eastAsia="Calibri" w:hAnsi="Arial" w:cs="Arial"/>
          <w:sz w:val="24"/>
          <w:szCs w:val="24"/>
          <w:lang w:val="en-US"/>
        </w:rPr>
        <w:t>With regard to health problems, trauma is one of the main causes of death and is responsible for the high rates of hospitalization in the elderly population. In this way, the objective is to identify the origin of the traumas suffered by the patients, as well as the nurses' behavior in the urgent care of the elderly victims of trauma. This is a bibliographical review, carried out in the VHL (Virtual Health Library), and the articles of the Scielo (Scientific Electronic Library Online) database and BDENF (Nursing Database) with national publications of the 2006 to 2016, through the following descriptors: elderly, trauma in the Elderly and nursing. For the analysis of the information, the organization of the found content was carried out according to the proposed objectives, which were organized into categories. The results revealed that the falls were pointed out as the main cause of the occurrence of trauma in the elderly, followed by the traffic accident and trampling. Therefore, it was possible to identify a shortage of research that addresses the elderly as victims of trauma, since most emphasize this public being victims of falls, without addressing the factors that contribute to the prevention of trauma.</w:t>
      </w:r>
    </w:p>
    <w:p w:rsidR="0001085C" w:rsidRPr="0001085C" w:rsidRDefault="0001085C" w:rsidP="0001085C">
      <w:pPr>
        <w:spacing w:after="0" w:line="240" w:lineRule="auto"/>
        <w:jc w:val="both"/>
        <w:rPr>
          <w:rFonts w:ascii="Arial" w:eastAsia="Calibri" w:hAnsi="Arial" w:cs="Arial"/>
          <w:sz w:val="24"/>
          <w:szCs w:val="24"/>
          <w:lang w:val="en-US"/>
        </w:rPr>
      </w:pPr>
    </w:p>
    <w:p w:rsidR="0001085C" w:rsidRPr="0001085C" w:rsidRDefault="0001085C" w:rsidP="0001085C">
      <w:pPr>
        <w:spacing w:after="0" w:line="240" w:lineRule="auto"/>
        <w:jc w:val="both"/>
        <w:rPr>
          <w:rFonts w:ascii="Arial" w:eastAsia="Calibri" w:hAnsi="Arial" w:cs="Arial"/>
          <w:sz w:val="24"/>
          <w:szCs w:val="24"/>
        </w:rPr>
      </w:pPr>
      <w:r w:rsidRPr="0001085C">
        <w:rPr>
          <w:rFonts w:ascii="Arial" w:eastAsia="Calibri" w:hAnsi="Arial" w:cs="Arial"/>
          <w:b/>
          <w:sz w:val="24"/>
          <w:szCs w:val="24"/>
          <w:lang w:val="en-US"/>
        </w:rPr>
        <w:t>Keywords:</w:t>
      </w:r>
      <w:r w:rsidRPr="0001085C">
        <w:rPr>
          <w:rFonts w:ascii="Arial" w:eastAsia="Calibri" w:hAnsi="Arial" w:cs="Arial"/>
          <w:sz w:val="24"/>
          <w:szCs w:val="24"/>
          <w:lang w:val="en-US"/>
        </w:rPr>
        <w:t xml:space="preserve"> Elderly. Trauma in the Elderly. </w:t>
      </w:r>
      <w:r w:rsidRPr="0001085C">
        <w:rPr>
          <w:rFonts w:ascii="Arial" w:eastAsia="Calibri" w:hAnsi="Arial" w:cs="Arial"/>
          <w:sz w:val="24"/>
          <w:szCs w:val="24"/>
        </w:rPr>
        <w:t>Nursing.</w:t>
      </w:r>
    </w:p>
    <w:p w:rsidR="0082588D" w:rsidRPr="005F381B" w:rsidRDefault="0082588D" w:rsidP="008E11AF">
      <w:pPr>
        <w:spacing w:after="0" w:line="360" w:lineRule="auto"/>
        <w:jc w:val="both"/>
        <w:rPr>
          <w:rFonts w:ascii="Arial" w:eastAsia="Calibri" w:hAnsi="Arial" w:cs="Arial"/>
          <w:b/>
          <w:sz w:val="24"/>
          <w:szCs w:val="24"/>
        </w:rPr>
      </w:pPr>
    </w:p>
    <w:p w:rsidR="005F381B" w:rsidRDefault="005F381B">
      <w:pPr>
        <w:rPr>
          <w:rFonts w:ascii="Arial" w:eastAsia="Calibri" w:hAnsi="Arial" w:cs="Arial"/>
          <w:b/>
          <w:sz w:val="24"/>
          <w:szCs w:val="24"/>
        </w:rPr>
      </w:pPr>
      <w:r>
        <w:rPr>
          <w:rFonts w:ascii="Arial" w:eastAsia="Calibri" w:hAnsi="Arial" w:cs="Arial"/>
          <w:b/>
          <w:sz w:val="24"/>
          <w:szCs w:val="24"/>
        </w:rPr>
        <w:br w:type="page"/>
      </w:r>
    </w:p>
    <w:p w:rsidR="00A208CB" w:rsidRPr="00A208CB" w:rsidRDefault="00A208CB" w:rsidP="00A208CB">
      <w:pPr>
        <w:jc w:val="center"/>
        <w:rPr>
          <w:rFonts w:ascii="Arial" w:eastAsia="Times New Roman" w:hAnsi="Arial" w:cs="Arial"/>
          <w:b/>
          <w:bCs/>
          <w:sz w:val="24"/>
          <w:szCs w:val="24"/>
        </w:rPr>
      </w:pPr>
      <w:r w:rsidRPr="00A208CB">
        <w:rPr>
          <w:rFonts w:ascii="Calibri" w:eastAsia="Times New Roman" w:hAnsi="Calibri" w:cs="Times New Roman"/>
          <w:noProof/>
        </w:rPr>
        <w:lastRenderedPageBreak/>
        <mc:AlternateContent>
          <mc:Choice Requires="wps">
            <w:drawing>
              <wp:anchor distT="0" distB="0" distL="114300" distR="114300" simplePos="0" relativeHeight="251684864" behindDoc="0" locked="0" layoutInCell="1" allowOverlap="1" wp14:anchorId="565C10F0" wp14:editId="2502AAB2">
                <wp:simplePos x="0" y="0"/>
                <wp:positionH relativeFrom="column">
                  <wp:posOffset>5528945</wp:posOffset>
                </wp:positionH>
                <wp:positionV relativeFrom="paragraph">
                  <wp:posOffset>-663575</wp:posOffset>
                </wp:positionV>
                <wp:extent cx="353695" cy="457200"/>
                <wp:effectExtent l="0" t="0" r="27305"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45720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6A303" id="Rectangle 3" o:spid="_x0000_s1026" style="position:absolute;margin-left:435.35pt;margin-top:-52.25pt;width:27.8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" strokecolor="white"/>
            </w:pict>
          </mc:Fallback>
        </mc:AlternateContent>
      </w:r>
      <w:r w:rsidRPr="00A208CB">
        <w:rPr>
          <w:rFonts w:ascii="Arial" w:eastAsia="Times New Roman" w:hAnsi="Arial" w:cs="Arial"/>
          <w:b/>
          <w:bCs/>
          <w:sz w:val="24"/>
          <w:szCs w:val="24"/>
        </w:rPr>
        <w:t>LISTA DE ABREVIATURAS E SIGLAS</w:t>
      </w:r>
    </w:p>
    <w:p w:rsidR="00A208CB" w:rsidRPr="00A208CB" w:rsidRDefault="00A208CB" w:rsidP="00A208CB">
      <w:pPr>
        <w:rPr>
          <w:rFonts w:ascii="Arial" w:eastAsia="Times New Roman" w:hAnsi="Arial" w:cs="Arial"/>
          <w:bCs/>
          <w:sz w:val="24"/>
          <w:szCs w:val="24"/>
        </w:rPr>
      </w:pPr>
    </w:p>
    <w:p w:rsidR="00A208CB" w:rsidRPr="00A208CB" w:rsidRDefault="00A208CB" w:rsidP="00A208CB">
      <w:pPr>
        <w:spacing w:after="0" w:line="360" w:lineRule="auto"/>
        <w:rPr>
          <w:rFonts w:ascii="Arial" w:eastAsia="Times New Roman" w:hAnsi="Arial" w:cs="Arial"/>
          <w:bCs/>
          <w:sz w:val="24"/>
          <w:szCs w:val="24"/>
        </w:rPr>
      </w:pPr>
      <w:r w:rsidRPr="00A208CB">
        <w:rPr>
          <w:rFonts w:ascii="Arial" w:eastAsia="Times New Roman" w:hAnsi="Arial" w:cs="Arial"/>
          <w:bCs/>
          <w:sz w:val="24"/>
          <w:szCs w:val="24"/>
        </w:rPr>
        <w:t>ABVDs</w:t>
      </w:r>
      <w:r w:rsidRPr="00A208CB">
        <w:rPr>
          <w:rFonts w:ascii="Arial" w:eastAsia="Times New Roman" w:hAnsi="Arial" w:cs="Arial"/>
          <w:bCs/>
          <w:sz w:val="24"/>
          <w:szCs w:val="24"/>
        </w:rPr>
        <w:tab/>
        <w:t xml:space="preserve">Atividades Básicas de Vida Diária  </w:t>
      </w:r>
    </w:p>
    <w:p w:rsidR="00A208CB" w:rsidRPr="00A208CB" w:rsidRDefault="00A208CB" w:rsidP="00A208CB">
      <w:pPr>
        <w:spacing w:after="0" w:line="360" w:lineRule="auto"/>
        <w:rPr>
          <w:rFonts w:ascii="Arial" w:eastAsia="Times New Roman" w:hAnsi="Arial" w:cs="Arial"/>
          <w:bCs/>
          <w:sz w:val="24"/>
          <w:szCs w:val="24"/>
        </w:rPr>
      </w:pPr>
      <w:r w:rsidRPr="00A208CB">
        <w:rPr>
          <w:rFonts w:ascii="Arial" w:eastAsia="Times New Roman" w:hAnsi="Arial" w:cs="Arial"/>
          <w:bCs/>
          <w:sz w:val="24"/>
          <w:szCs w:val="24"/>
        </w:rPr>
        <w:t>AIVDs</w:t>
      </w:r>
      <w:r w:rsidRPr="00A208CB">
        <w:rPr>
          <w:rFonts w:ascii="Arial" w:eastAsia="Times New Roman" w:hAnsi="Arial" w:cs="Arial"/>
          <w:bCs/>
          <w:sz w:val="24"/>
          <w:szCs w:val="24"/>
        </w:rPr>
        <w:tab/>
      </w:r>
      <w:r w:rsidRPr="00A208CB">
        <w:rPr>
          <w:rFonts w:ascii="Arial" w:eastAsia="Times New Roman" w:hAnsi="Arial" w:cs="Arial"/>
          <w:bCs/>
          <w:sz w:val="24"/>
          <w:szCs w:val="24"/>
        </w:rPr>
        <w:tab/>
        <w:t xml:space="preserve">Atividades Instrumentais de Vida Diária </w:t>
      </w:r>
    </w:p>
    <w:p w:rsidR="00A208CB" w:rsidRPr="00A208CB" w:rsidRDefault="00A208CB" w:rsidP="00A208CB">
      <w:pPr>
        <w:spacing w:after="0" w:line="360" w:lineRule="auto"/>
        <w:rPr>
          <w:rFonts w:ascii="Arial" w:eastAsia="Times New Roman" w:hAnsi="Arial" w:cs="Arial"/>
          <w:bCs/>
          <w:sz w:val="24"/>
          <w:szCs w:val="24"/>
        </w:rPr>
      </w:pPr>
      <w:r w:rsidRPr="00A208CB">
        <w:rPr>
          <w:rFonts w:ascii="Arial" w:eastAsia="Times New Roman" w:hAnsi="Arial" w:cs="Arial"/>
          <w:bCs/>
          <w:sz w:val="24"/>
          <w:szCs w:val="24"/>
        </w:rPr>
        <w:t>AVC</w:t>
      </w:r>
      <w:r w:rsidRPr="00A208CB">
        <w:rPr>
          <w:rFonts w:ascii="Arial" w:eastAsia="Times New Roman" w:hAnsi="Arial" w:cs="Arial"/>
          <w:bCs/>
          <w:sz w:val="24"/>
          <w:szCs w:val="24"/>
        </w:rPr>
        <w:tab/>
      </w:r>
      <w:r w:rsidRPr="00A208CB">
        <w:rPr>
          <w:rFonts w:ascii="Arial" w:eastAsia="Times New Roman" w:hAnsi="Arial" w:cs="Arial"/>
          <w:bCs/>
          <w:sz w:val="24"/>
          <w:szCs w:val="24"/>
        </w:rPr>
        <w:tab/>
        <w:t>Acidente Vascular Cerebral</w:t>
      </w:r>
    </w:p>
    <w:p w:rsidR="00A208CB" w:rsidRPr="00A208CB" w:rsidRDefault="00A208CB" w:rsidP="00A208CB">
      <w:pPr>
        <w:spacing w:after="0" w:line="360" w:lineRule="auto"/>
        <w:rPr>
          <w:rFonts w:ascii="Arial" w:eastAsia="Times New Roman" w:hAnsi="Arial" w:cs="Arial"/>
          <w:bCs/>
          <w:sz w:val="24"/>
          <w:szCs w:val="24"/>
        </w:rPr>
      </w:pPr>
      <w:r w:rsidRPr="00A208CB">
        <w:rPr>
          <w:rFonts w:ascii="Arial" w:eastAsia="Times New Roman" w:hAnsi="Arial" w:cs="Arial"/>
          <w:bCs/>
          <w:sz w:val="24"/>
          <w:szCs w:val="24"/>
        </w:rPr>
        <w:t xml:space="preserve">AVD </w:t>
      </w:r>
      <w:r w:rsidRPr="00A208CB">
        <w:rPr>
          <w:rFonts w:ascii="Arial" w:eastAsia="Times New Roman" w:hAnsi="Arial" w:cs="Arial"/>
          <w:bCs/>
          <w:sz w:val="24"/>
          <w:szCs w:val="24"/>
        </w:rPr>
        <w:tab/>
      </w:r>
      <w:r w:rsidRPr="00A208CB">
        <w:rPr>
          <w:rFonts w:ascii="Arial" w:eastAsia="Times New Roman" w:hAnsi="Arial" w:cs="Arial"/>
          <w:bCs/>
          <w:sz w:val="24"/>
          <w:szCs w:val="24"/>
        </w:rPr>
        <w:tab/>
        <w:t xml:space="preserve">Atividade de Vida Diária </w:t>
      </w:r>
    </w:p>
    <w:p w:rsidR="00A208CB" w:rsidRPr="00A208CB" w:rsidRDefault="00A208CB" w:rsidP="00A208CB">
      <w:pPr>
        <w:spacing w:after="0" w:line="360" w:lineRule="auto"/>
        <w:rPr>
          <w:rFonts w:ascii="Arial" w:eastAsia="Times New Roman" w:hAnsi="Arial" w:cs="Arial"/>
          <w:bCs/>
          <w:sz w:val="24"/>
          <w:szCs w:val="24"/>
        </w:rPr>
      </w:pPr>
      <w:r w:rsidRPr="00A208CB">
        <w:rPr>
          <w:rFonts w:ascii="Arial" w:eastAsia="Times New Roman" w:hAnsi="Arial" w:cs="Arial"/>
          <w:bCs/>
          <w:sz w:val="24"/>
          <w:szCs w:val="24"/>
        </w:rPr>
        <w:t>DNA</w:t>
      </w:r>
      <w:r w:rsidRPr="00A208CB">
        <w:rPr>
          <w:rFonts w:ascii="Arial" w:eastAsia="Times New Roman" w:hAnsi="Arial" w:cs="Arial"/>
          <w:bCs/>
          <w:sz w:val="24"/>
          <w:szCs w:val="24"/>
        </w:rPr>
        <w:tab/>
      </w:r>
      <w:r w:rsidRPr="00A208CB">
        <w:rPr>
          <w:rFonts w:ascii="Arial" w:eastAsia="Times New Roman" w:hAnsi="Arial" w:cs="Arial"/>
          <w:bCs/>
          <w:sz w:val="24"/>
          <w:szCs w:val="24"/>
        </w:rPr>
        <w:tab/>
        <w:t xml:space="preserve">Ácido desoxirribonucleico </w:t>
      </w:r>
    </w:p>
    <w:p w:rsidR="00A208CB" w:rsidRPr="00A208CB" w:rsidRDefault="00A208CB" w:rsidP="00A208CB">
      <w:pPr>
        <w:spacing w:after="0" w:line="360" w:lineRule="auto"/>
        <w:rPr>
          <w:rFonts w:ascii="Arial" w:eastAsia="Times New Roman" w:hAnsi="Arial" w:cs="Arial"/>
          <w:bCs/>
          <w:sz w:val="24"/>
          <w:szCs w:val="24"/>
        </w:rPr>
      </w:pPr>
      <w:r w:rsidRPr="00A208CB">
        <w:rPr>
          <w:rFonts w:ascii="Arial" w:eastAsia="Times New Roman" w:hAnsi="Arial" w:cs="Arial"/>
          <w:bCs/>
          <w:sz w:val="24"/>
          <w:szCs w:val="24"/>
        </w:rPr>
        <w:t>N</w:t>
      </w:r>
      <w:r w:rsidRPr="00A208CB">
        <w:rPr>
          <w:rFonts w:ascii="Arial" w:eastAsia="Times New Roman" w:hAnsi="Arial" w:cs="Arial"/>
          <w:bCs/>
          <w:sz w:val="24"/>
          <w:szCs w:val="24"/>
        </w:rPr>
        <w:tab/>
      </w:r>
      <w:r w:rsidRPr="00A208CB">
        <w:rPr>
          <w:rFonts w:ascii="Arial" w:eastAsia="Times New Roman" w:hAnsi="Arial" w:cs="Arial"/>
          <w:bCs/>
          <w:sz w:val="24"/>
          <w:szCs w:val="24"/>
        </w:rPr>
        <w:tab/>
        <w:t>Número</w:t>
      </w:r>
    </w:p>
    <w:p w:rsidR="00A208CB" w:rsidRPr="00A208CB" w:rsidRDefault="00A208CB" w:rsidP="00A208CB">
      <w:pPr>
        <w:spacing w:after="0" w:line="360" w:lineRule="auto"/>
        <w:rPr>
          <w:rFonts w:ascii="Arial" w:eastAsia="Times New Roman" w:hAnsi="Arial" w:cs="Arial"/>
          <w:bCs/>
          <w:sz w:val="24"/>
          <w:szCs w:val="24"/>
        </w:rPr>
      </w:pPr>
      <w:r w:rsidRPr="00A208CB">
        <w:rPr>
          <w:rFonts w:ascii="Arial" w:eastAsia="Times New Roman" w:hAnsi="Arial" w:cs="Arial"/>
          <w:bCs/>
          <w:sz w:val="24"/>
          <w:szCs w:val="24"/>
        </w:rPr>
        <w:t>OMS</w:t>
      </w:r>
      <w:r w:rsidRPr="00A208CB">
        <w:rPr>
          <w:rFonts w:ascii="Arial" w:eastAsia="Times New Roman" w:hAnsi="Arial" w:cs="Arial"/>
          <w:bCs/>
          <w:sz w:val="24"/>
          <w:szCs w:val="24"/>
        </w:rPr>
        <w:tab/>
      </w:r>
      <w:r w:rsidRPr="00A208CB">
        <w:rPr>
          <w:rFonts w:ascii="Arial" w:eastAsia="Times New Roman" w:hAnsi="Arial" w:cs="Arial"/>
          <w:bCs/>
          <w:sz w:val="24"/>
          <w:szCs w:val="24"/>
        </w:rPr>
        <w:tab/>
        <w:t>Organização Mundial de Saúde</w:t>
      </w:r>
    </w:p>
    <w:p w:rsidR="00A208CB" w:rsidRPr="00A208CB" w:rsidRDefault="00A208CB" w:rsidP="00A208CB">
      <w:pPr>
        <w:spacing w:after="0" w:line="360" w:lineRule="auto"/>
        <w:rPr>
          <w:rFonts w:ascii="Arial" w:eastAsia="Times New Roman" w:hAnsi="Arial" w:cs="Arial"/>
          <w:bCs/>
          <w:sz w:val="24"/>
          <w:szCs w:val="24"/>
        </w:rPr>
      </w:pPr>
      <w:r w:rsidRPr="00A208CB">
        <w:rPr>
          <w:rFonts w:ascii="Arial" w:eastAsia="Times New Roman" w:hAnsi="Arial" w:cs="Arial"/>
          <w:bCs/>
          <w:sz w:val="24"/>
          <w:szCs w:val="24"/>
        </w:rPr>
        <w:t>PNSPI</w:t>
      </w:r>
      <w:r w:rsidRPr="00A208CB">
        <w:rPr>
          <w:rFonts w:ascii="Arial" w:eastAsia="Times New Roman" w:hAnsi="Arial" w:cs="Arial"/>
          <w:bCs/>
          <w:sz w:val="24"/>
          <w:szCs w:val="24"/>
        </w:rPr>
        <w:tab/>
        <w:t xml:space="preserve">Política Nacional de Saúde da Pessoa Idosa </w:t>
      </w:r>
    </w:p>
    <w:p w:rsidR="00A208CB" w:rsidRDefault="00A208CB" w:rsidP="00A208CB">
      <w:pPr>
        <w:rPr>
          <w:rFonts w:ascii="Arial" w:eastAsia="Times New Roman" w:hAnsi="Arial" w:cs="Times New Roman"/>
          <w:b/>
          <w:sz w:val="24"/>
          <w:szCs w:val="20"/>
        </w:rPr>
      </w:pPr>
      <w:r w:rsidRPr="00A208CB">
        <w:rPr>
          <w:rFonts w:ascii="Arial" w:eastAsia="Times New Roman" w:hAnsi="Arial" w:cs="Arial"/>
          <w:bCs/>
          <w:sz w:val="24"/>
          <w:szCs w:val="24"/>
        </w:rPr>
        <w:t>SUS</w:t>
      </w:r>
      <w:r w:rsidRPr="00A208CB">
        <w:rPr>
          <w:rFonts w:ascii="Arial" w:eastAsia="Times New Roman" w:hAnsi="Arial" w:cs="Arial"/>
          <w:bCs/>
          <w:sz w:val="24"/>
          <w:szCs w:val="24"/>
        </w:rPr>
        <w:tab/>
      </w:r>
      <w:r w:rsidRPr="00A208CB">
        <w:rPr>
          <w:rFonts w:ascii="Arial" w:eastAsia="Times New Roman" w:hAnsi="Arial" w:cs="Arial"/>
          <w:bCs/>
          <w:sz w:val="24"/>
          <w:szCs w:val="24"/>
        </w:rPr>
        <w:tab/>
        <w:t>Sistema Único de Saúde</w:t>
      </w:r>
      <w:r w:rsidRPr="00A208CB">
        <w:rPr>
          <w:rFonts w:ascii="Arial" w:eastAsia="Times New Roman" w:hAnsi="Arial" w:cs="Arial"/>
          <w:bCs/>
          <w:sz w:val="24"/>
          <w:szCs w:val="24"/>
        </w:rPr>
        <w:br w:type="page"/>
      </w:r>
    </w:p>
    <w:p w:rsidR="008E11AF" w:rsidRPr="005F381B" w:rsidRDefault="008E11AF" w:rsidP="00006634">
      <w:pPr>
        <w:rPr>
          <w:rFonts w:ascii="Arial" w:eastAsia="Calibri" w:hAnsi="Arial" w:cs="Arial"/>
          <w:b/>
          <w:sz w:val="24"/>
          <w:szCs w:val="24"/>
        </w:rPr>
      </w:pPr>
      <w:r w:rsidRPr="005F381B">
        <w:rPr>
          <w:rFonts w:ascii="Arial" w:eastAsia="Calibri" w:hAnsi="Arial" w:cs="Arial"/>
          <w:b/>
          <w:sz w:val="24"/>
          <w:szCs w:val="24"/>
        </w:rPr>
        <w:lastRenderedPageBreak/>
        <w:t>1 INTRODUÇÃO</w:t>
      </w:r>
    </w:p>
    <w:p w:rsidR="008E11AF" w:rsidRPr="005F381B" w:rsidRDefault="008E11AF" w:rsidP="008E11AF">
      <w:pPr>
        <w:pStyle w:val="Default"/>
        <w:spacing w:line="360" w:lineRule="auto"/>
        <w:ind w:firstLine="708"/>
        <w:jc w:val="both"/>
        <w:rPr>
          <w:rFonts w:ascii="Arial" w:hAnsi="Arial" w:cs="Arial"/>
        </w:rPr>
      </w:pPr>
    </w:p>
    <w:p w:rsidR="008E11AF" w:rsidRDefault="008E11AF" w:rsidP="008E11AF">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Historicamente o homem nunca teve tanta chance de alcançar a terceira idade e com isso é fato concreto a modificação do perfil etário em todo o mundo. Os fatores determinantes deste fenômeno são cada vez mais estudados e conhecidos, e nos permitem entendê-los em sua complexidade e magnitude, merecendo ainda maior atenção daqueles que dedicam suas atividades profissionais de promoção, proteção e recuperação da saúde</w:t>
      </w:r>
      <w:r w:rsidR="007F3BA1" w:rsidRPr="005F381B">
        <w:rPr>
          <w:rFonts w:ascii="Arial" w:eastAsia="Times New Roman" w:hAnsi="Arial" w:cs="Arial"/>
          <w:sz w:val="24"/>
          <w:szCs w:val="24"/>
        </w:rPr>
        <w:t xml:space="preserve"> do idoso (FREIRE; TAVARES, 201</w:t>
      </w:r>
      <w:r w:rsidRPr="005F381B">
        <w:rPr>
          <w:rFonts w:ascii="Arial" w:eastAsia="Times New Roman" w:hAnsi="Arial" w:cs="Arial"/>
          <w:sz w:val="24"/>
          <w:szCs w:val="24"/>
        </w:rPr>
        <w:t>5).</w:t>
      </w:r>
    </w:p>
    <w:p w:rsidR="00BA67CB" w:rsidRPr="003677FA" w:rsidRDefault="00BA67CB" w:rsidP="00BA67CB">
      <w:pPr>
        <w:spacing w:after="0" w:line="360" w:lineRule="auto"/>
        <w:ind w:firstLine="709"/>
        <w:jc w:val="both"/>
        <w:rPr>
          <w:rFonts w:ascii="Arial" w:eastAsia="Times New Roman" w:hAnsi="Arial" w:cs="Arial"/>
          <w:sz w:val="24"/>
          <w:szCs w:val="24"/>
        </w:rPr>
      </w:pPr>
      <w:r w:rsidRPr="003677FA">
        <w:rPr>
          <w:rFonts w:ascii="Arial" w:eastAsia="Times New Roman" w:hAnsi="Arial" w:cs="Arial"/>
          <w:sz w:val="24"/>
          <w:szCs w:val="24"/>
        </w:rPr>
        <w:t xml:space="preserve">A Organização Mundial da Saúde (OMS) define a população idosa como aquela a partir dos 60 anos de idade. Esse limite é válido para os países em desenvolvimento, mas admite-se um ponto de corte de 65 anos de idade para os países desenvolvidos, pela tradição destes em utilizar esse índice há várias décadas (OMS, 2012). </w:t>
      </w:r>
    </w:p>
    <w:p w:rsidR="00D60022" w:rsidRPr="005F381B" w:rsidRDefault="00D60022" w:rsidP="00D60022">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O envelhecimento, como fenômeno biológico apresenta-se em cada ser humano idoso de um modo singular, sendo visto como um processo natural e previsto na evolução dos seres vivos. Além disso, percebe-se que a pessoa não fica incapacitada porque envelhece, ou seja, a pessoa não necessita da totalidade de sua reserva funcional para viver bem e com qualidade. Desse modo, velhice não deve ser considerada como doença, pois as doenças mais comuns nesta etapa da vida são previsíveis, diagnosticáveis e tratáveis (MAR</w:t>
      </w:r>
      <w:r w:rsidR="007F3BA1" w:rsidRPr="005F381B">
        <w:rPr>
          <w:rFonts w:ascii="Arial" w:eastAsia="Times New Roman" w:hAnsi="Arial" w:cs="Arial"/>
          <w:sz w:val="24"/>
          <w:szCs w:val="24"/>
        </w:rPr>
        <w:t xml:space="preserve">TINS </w:t>
      </w:r>
      <w:r w:rsidR="007F3BA1" w:rsidRPr="00896C21">
        <w:rPr>
          <w:rFonts w:ascii="Arial" w:eastAsia="Times New Roman" w:hAnsi="Arial" w:cs="Arial"/>
          <w:i/>
          <w:sz w:val="24"/>
          <w:szCs w:val="24"/>
        </w:rPr>
        <w:t>et al.</w:t>
      </w:r>
      <w:r w:rsidR="007F3BA1" w:rsidRPr="005F381B">
        <w:rPr>
          <w:rFonts w:ascii="Arial" w:eastAsia="Times New Roman" w:hAnsi="Arial" w:cs="Arial"/>
          <w:sz w:val="24"/>
          <w:szCs w:val="24"/>
        </w:rPr>
        <w:t>, 2014</w:t>
      </w:r>
      <w:r w:rsidRPr="005F381B">
        <w:rPr>
          <w:rFonts w:ascii="Arial" w:eastAsia="Times New Roman" w:hAnsi="Arial" w:cs="Arial"/>
          <w:sz w:val="24"/>
          <w:szCs w:val="24"/>
        </w:rPr>
        <w:t>).</w:t>
      </w:r>
    </w:p>
    <w:p w:rsidR="00D60022" w:rsidRPr="005F381B" w:rsidRDefault="00D60022" w:rsidP="00D60022">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 xml:space="preserve">Envelhecer é um processo natural e inevitável, caracterizado por uma série de mudanças físicas e psíquicas. O idoso ou velho é um produto final de um processo denominado vida. O envelhecimento é responsável pelas mudanças morfofuncionais ao longo da vida, que ocorrem após a maturação sexual do indivíduo e que comprometem progressivamente a capacidade de resposta ao estresse ambiental e manutenção do equilíbrio (FREITAS </w:t>
      </w:r>
      <w:r w:rsidRPr="00896C21">
        <w:rPr>
          <w:rFonts w:ascii="Arial" w:eastAsia="Times New Roman" w:hAnsi="Arial" w:cs="Arial"/>
          <w:i/>
          <w:sz w:val="24"/>
          <w:szCs w:val="24"/>
        </w:rPr>
        <w:t>et al.</w:t>
      </w:r>
      <w:r w:rsidRPr="005F381B">
        <w:rPr>
          <w:rFonts w:ascii="Arial" w:eastAsia="Times New Roman" w:hAnsi="Arial" w:cs="Arial"/>
          <w:sz w:val="24"/>
          <w:szCs w:val="24"/>
        </w:rPr>
        <w:t>, 20</w:t>
      </w:r>
      <w:r w:rsidR="007F3BA1" w:rsidRPr="005F381B">
        <w:rPr>
          <w:rFonts w:ascii="Arial" w:eastAsia="Times New Roman" w:hAnsi="Arial" w:cs="Arial"/>
          <w:sz w:val="24"/>
          <w:szCs w:val="24"/>
        </w:rPr>
        <w:t>1</w:t>
      </w:r>
      <w:r w:rsidRPr="005F381B">
        <w:rPr>
          <w:rFonts w:ascii="Arial" w:eastAsia="Times New Roman" w:hAnsi="Arial" w:cs="Arial"/>
          <w:sz w:val="24"/>
          <w:szCs w:val="24"/>
        </w:rPr>
        <w:t>6).</w:t>
      </w:r>
    </w:p>
    <w:p w:rsidR="001C7882" w:rsidRPr="005F381B" w:rsidRDefault="001C7882" w:rsidP="001C7882">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No que se refere aos problemas de saúde o trauma aparece entre as cinco principais causas de morte, sendo responsável pelos altos índices de hospitalizações na população idosa e contribui diretamente para a redução da qualidade de vida (LIMA; CAMPOS, 2011).</w:t>
      </w:r>
    </w:p>
    <w:p w:rsidR="00D51EFB" w:rsidRPr="005F381B" w:rsidRDefault="00D51EFB" w:rsidP="00D51EFB">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 xml:space="preserve">Além disso, o envelhecimento influencia diretamente o aumento das taxas de morbidade e mortalidade referentes ao trauma. Com o passar da idade, problemas médicos repercutem sistemicamente, e esta repercussão é determinante na capacidade do indivíduo resistir até mesmo aos traumas menores, ou seja, a </w:t>
      </w:r>
      <w:r w:rsidRPr="005F381B">
        <w:rPr>
          <w:rFonts w:ascii="Arial" w:eastAsia="Times New Roman" w:hAnsi="Arial" w:cs="Arial"/>
          <w:sz w:val="24"/>
          <w:szCs w:val="24"/>
        </w:rPr>
        <w:lastRenderedPageBreak/>
        <w:t>mortalidade é diretamente proporcional</w:t>
      </w:r>
      <w:r w:rsidRPr="005F381B">
        <w:rPr>
          <w:rFonts w:ascii="Arial" w:hAnsi="Arial" w:cs="Arial"/>
        </w:rPr>
        <w:t xml:space="preserve"> </w:t>
      </w:r>
      <w:r w:rsidRPr="005F381B">
        <w:rPr>
          <w:rFonts w:ascii="Arial" w:eastAsia="Times New Roman" w:hAnsi="Arial" w:cs="Arial"/>
          <w:sz w:val="24"/>
          <w:szCs w:val="24"/>
        </w:rPr>
        <w:t>ao número de doenças preexistentes, pois com a progressão da idade são desencadeadas mudanças previsíveis, que podem ser identificadas em praticamente todos os sistemas corporais, com tendência à diminuição da reserva fisiológica (National Association of Emergency Medical Technicians-NAEMT, 2007; SOUZA</w:t>
      </w:r>
      <w:r w:rsidR="005F6FC3">
        <w:rPr>
          <w:rFonts w:ascii="Arial" w:eastAsia="Times New Roman" w:hAnsi="Arial" w:cs="Arial"/>
          <w:sz w:val="24"/>
          <w:szCs w:val="24"/>
        </w:rPr>
        <w:t xml:space="preserve"> et al.,</w:t>
      </w:r>
      <w:r w:rsidR="001E1CE2" w:rsidRPr="005F381B">
        <w:rPr>
          <w:rFonts w:ascii="Arial" w:eastAsia="Times New Roman" w:hAnsi="Arial" w:cs="Arial"/>
          <w:sz w:val="24"/>
          <w:szCs w:val="24"/>
        </w:rPr>
        <w:t xml:space="preserve"> 201</w:t>
      </w:r>
      <w:r w:rsidRPr="005F381B">
        <w:rPr>
          <w:rFonts w:ascii="Arial" w:eastAsia="Times New Roman" w:hAnsi="Arial" w:cs="Arial"/>
          <w:sz w:val="24"/>
          <w:szCs w:val="24"/>
        </w:rPr>
        <w:t>2).</w:t>
      </w:r>
    </w:p>
    <w:p w:rsidR="00D60022" w:rsidRPr="005F381B" w:rsidRDefault="00D60022" w:rsidP="00D60022">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À medida que uma pessoa envelhece, os primeiros sinais são os físicos: os cabelos brancos, as rugas, o caminhar mais lento. Mas cada pessoa envelhece de forma diferente, existem velhos de 40 anos e outros que desafiam a idade cronológica e parecem mais jovens aos 70 ou 80 anos. Desta forma, o estilo de vida contribui bastante para o envelhecimento, doenças, acidentes, estresse que favorecem o envelhecimento pre</w:t>
      </w:r>
      <w:r w:rsidR="007F3BA1" w:rsidRPr="005F381B">
        <w:rPr>
          <w:rFonts w:ascii="Arial" w:eastAsia="Times New Roman" w:hAnsi="Arial" w:cs="Arial"/>
          <w:sz w:val="24"/>
          <w:szCs w:val="24"/>
        </w:rPr>
        <w:t xml:space="preserve">coce (FREITAS </w:t>
      </w:r>
      <w:r w:rsidR="007F3BA1" w:rsidRPr="00896C21">
        <w:rPr>
          <w:rFonts w:ascii="Arial" w:eastAsia="Times New Roman" w:hAnsi="Arial" w:cs="Arial"/>
          <w:i/>
          <w:sz w:val="24"/>
          <w:szCs w:val="24"/>
        </w:rPr>
        <w:t>et al</w:t>
      </w:r>
      <w:r w:rsidR="007F3BA1" w:rsidRPr="005F381B">
        <w:rPr>
          <w:rFonts w:ascii="Arial" w:eastAsia="Times New Roman" w:hAnsi="Arial" w:cs="Arial"/>
          <w:sz w:val="24"/>
          <w:szCs w:val="24"/>
        </w:rPr>
        <w:t>., 201</w:t>
      </w:r>
      <w:r w:rsidRPr="005F381B">
        <w:rPr>
          <w:rFonts w:ascii="Arial" w:eastAsia="Times New Roman" w:hAnsi="Arial" w:cs="Arial"/>
          <w:sz w:val="24"/>
          <w:szCs w:val="24"/>
        </w:rPr>
        <w:t>6).</w:t>
      </w:r>
    </w:p>
    <w:p w:rsidR="00D60022" w:rsidRPr="005F381B" w:rsidRDefault="00D60022" w:rsidP="00D60022">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No Brasil, o desafio para o século XXI é oferecer suporte de qualidade de vida para uma população com mais de 32 milhões de idosos, na sua maioria de nível socioeconômico e educacional baixo e com alta prevalência de doenças crônicas e incapacitantes. Contudo, para atenção adequada ao idoso, juntamente com a magnitude e a severidade dos seus problemas funcionais, é imperativo o desenvolvimento de políticas sociais e de saúde factíveis e condizentes com as reais necessidades das pessoas nessa fase</w:t>
      </w:r>
      <w:r w:rsidR="007F3BA1" w:rsidRPr="005F381B">
        <w:rPr>
          <w:rFonts w:ascii="Arial" w:eastAsia="Times New Roman" w:hAnsi="Arial" w:cs="Arial"/>
          <w:sz w:val="24"/>
          <w:szCs w:val="24"/>
        </w:rPr>
        <w:t xml:space="preserve"> da vida (FIGUEIREDO </w:t>
      </w:r>
      <w:r w:rsidR="007F3BA1" w:rsidRPr="00896C21">
        <w:rPr>
          <w:rFonts w:ascii="Arial" w:eastAsia="Times New Roman" w:hAnsi="Arial" w:cs="Arial"/>
          <w:i/>
          <w:sz w:val="24"/>
          <w:szCs w:val="24"/>
        </w:rPr>
        <w:t>et al.</w:t>
      </w:r>
      <w:r w:rsidR="007F3BA1" w:rsidRPr="005F381B">
        <w:rPr>
          <w:rFonts w:ascii="Arial" w:eastAsia="Times New Roman" w:hAnsi="Arial" w:cs="Arial"/>
          <w:sz w:val="24"/>
          <w:szCs w:val="24"/>
        </w:rPr>
        <w:t>, 201</w:t>
      </w:r>
      <w:r w:rsidRPr="005F381B">
        <w:rPr>
          <w:rFonts w:ascii="Arial" w:eastAsia="Times New Roman" w:hAnsi="Arial" w:cs="Arial"/>
          <w:sz w:val="24"/>
          <w:szCs w:val="24"/>
        </w:rPr>
        <w:t>6).</w:t>
      </w:r>
    </w:p>
    <w:p w:rsidR="001C7882" w:rsidRPr="005F381B" w:rsidRDefault="00D60022" w:rsidP="001C7882">
      <w:pPr>
        <w:spacing w:after="0" w:line="360" w:lineRule="auto"/>
        <w:ind w:firstLine="708"/>
        <w:jc w:val="both"/>
        <w:rPr>
          <w:rFonts w:ascii="Arial" w:hAnsi="Arial" w:cs="Arial"/>
        </w:rPr>
      </w:pPr>
      <w:r w:rsidRPr="005F381B">
        <w:rPr>
          <w:rFonts w:ascii="Arial" w:eastAsia="Times New Roman" w:hAnsi="Arial" w:cs="Arial"/>
          <w:sz w:val="24"/>
          <w:szCs w:val="24"/>
        </w:rPr>
        <w:t>Nesta perspectiva, deve-se considerar que as pessoas idosas são o primeiro recurso para a promoção da sua própria saúde e, por isso, torna-se necessário encorajá-las a participar neste processo. O autocuidado deve ser sempre estimulado, pois a capacidade de se cuidar é a essência da existência humana, cuidando de si o idoso sente-se mais capaz. E o cuidar do próximo é a essência para a cidadania, e deve ser realizado com amor e dedicação, principalmente em se tratando</w:t>
      </w:r>
      <w:r w:rsidR="007F3BA1" w:rsidRPr="005F381B">
        <w:rPr>
          <w:rFonts w:ascii="Arial" w:eastAsia="Times New Roman" w:hAnsi="Arial" w:cs="Arial"/>
          <w:sz w:val="24"/>
          <w:szCs w:val="24"/>
        </w:rPr>
        <w:t xml:space="preserve"> de idosos (MARTINS </w:t>
      </w:r>
      <w:r w:rsidR="007F3BA1" w:rsidRPr="00896C21">
        <w:rPr>
          <w:rFonts w:ascii="Arial" w:eastAsia="Times New Roman" w:hAnsi="Arial" w:cs="Arial"/>
          <w:i/>
          <w:sz w:val="24"/>
          <w:szCs w:val="24"/>
        </w:rPr>
        <w:t>et al.</w:t>
      </w:r>
      <w:r w:rsidR="007F3BA1" w:rsidRPr="005F381B">
        <w:rPr>
          <w:rFonts w:ascii="Arial" w:eastAsia="Times New Roman" w:hAnsi="Arial" w:cs="Arial"/>
          <w:sz w:val="24"/>
          <w:szCs w:val="24"/>
        </w:rPr>
        <w:t>, 2014</w:t>
      </w:r>
      <w:r w:rsidRPr="005F381B">
        <w:rPr>
          <w:rFonts w:ascii="Arial" w:eastAsia="Times New Roman" w:hAnsi="Arial" w:cs="Arial"/>
          <w:sz w:val="24"/>
          <w:szCs w:val="24"/>
        </w:rPr>
        <w:t>).</w:t>
      </w:r>
      <w:r w:rsidR="001C7882" w:rsidRPr="005F381B">
        <w:rPr>
          <w:rFonts w:ascii="Arial" w:hAnsi="Arial" w:cs="Arial"/>
        </w:rPr>
        <w:t xml:space="preserve"> </w:t>
      </w:r>
    </w:p>
    <w:p w:rsidR="001C7882" w:rsidRPr="005F381B" w:rsidRDefault="001C7882" w:rsidP="001C7882">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 xml:space="preserve">Diante da magnitude e do impacto que a ocorrência do trauma causa na vida da pessoa idosa, é necessário identificar quais os tipos de trauma predominantes para a população dessa faixa etária e quais ações assistenciais durante as urgências vêm sendo desenvolvidas pelos enfermeiros. </w:t>
      </w:r>
    </w:p>
    <w:p w:rsidR="001C7882" w:rsidRPr="005F381B" w:rsidRDefault="001C7882" w:rsidP="001C7882">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 xml:space="preserve">É importante enfatizar que o interesse para o desenvolvimento desta pesquisa surgiu após experiência profissional, a qual possibilitou a aproximação com vários casos de pessoas idosas vítimas de trauma. Desta forma, espera-se que os resultados deste estudo possam subsidiar novas reflexões acerca da necessidade de maior atenção à população em geral e, em especial dos profissionais de saúde, ao </w:t>
      </w:r>
      <w:r w:rsidRPr="005F381B">
        <w:rPr>
          <w:rFonts w:ascii="Arial" w:eastAsia="Times New Roman" w:hAnsi="Arial" w:cs="Arial"/>
          <w:sz w:val="24"/>
          <w:szCs w:val="24"/>
        </w:rPr>
        <w:lastRenderedPageBreak/>
        <w:t>reconhecimento das características específicas à população desta faixa etária, bem como dos riscos, a fim de planejarem em tempo hábil ações e prevenção à ocorrência desse evento.</w:t>
      </w:r>
    </w:p>
    <w:p w:rsidR="00032A72" w:rsidRPr="00032A72" w:rsidRDefault="001C7882" w:rsidP="00032A72">
      <w:pPr>
        <w:spacing w:after="0" w:line="360" w:lineRule="auto"/>
        <w:ind w:firstLine="708"/>
        <w:jc w:val="both"/>
        <w:rPr>
          <w:rFonts w:ascii="Arial" w:eastAsia="Times New Roman" w:hAnsi="Arial" w:cs="Arial"/>
          <w:sz w:val="24"/>
          <w:szCs w:val="24"/>
        </w:rPr>
      </w:pPr>
      <w:r w:rsidRPr="005F381B">
        <w:rPr>
          <w:rFonts w:ascii="Arial" w:eastAsia="Times New Roman" w:hAnsi="Arial" w:cs="Arial"/>
          <w:sz w:val="24"/>
          <w:szCs w:val="24"/>
        </w:rPr>
        <w:t>Portanto, o presente estudo teve como objetivo identificar a origem dos traumas sofridos pelas pessoas idosas, bem como as condutas dos enfermeiros nos atendimentos de urgência a pessoas idosas vítimas de um trauma.</w:t>
      </w:r>
      <w:r w:rsidR="00032A72" w:rsidRPr="00032A72">
        <w:t xml:space="preserve"> </w:t>
      </w:r>
      <w:r w:rsidR="00032A72" w:rsidRPr="00032A72">
        <w:rPr>
          <w:rFonts w:ascii="Arial" w:eastAsia="Times New Roman" w:hAnsi="Arial" w:cs="Arial"/>
          <w:sz w:val="24"/>
          <w:szCs w:val="24"/>
        </w:rPr>
        <w:t>Este estudo, através de uma revisão de literatura, buscou artigos completos na base de dados da Biblioteca Virtual de Saúde,</w:t>
      </w:r>
      <w:r w:rsidR="00032A72">
        <w:rPr>
          <w:rFonts w:ascii="Arial" w:eastAsia="Times New Roman" w:hAnsi="Arial" w:cs="Arial"/>
          <w:sz w:val="24"/>
          <w:szCs w:val="24"/>
        </w:rPr>
        <w:t xml:space="preserve"> sendo selecionados os artigos </w:t>
      </w:r>
      <w:r w:rsidR="00032A72" w:rsidRPr="00032A72">
        <w:rPr>
          <w:rFonts w:ascii="Arial" w:eastAsia="Times New Roman" w:hAnsi="Arial" w:cs="Arial"/>
          <w:sz w:val="24"/>
          <w:szCs w:val="24"/>
        </w:rPr>
        <w:t>do LILACS (Literatura Científica e Técnica da América Latina e Caribe). Também foi utilizada a base de dados do Scielo (Scienti</w:t>
      </w:r>
      <w:r w:rsidR="00032A72">
        <w:rPr>
          <w:rFonts w:ascii="Arial" w:eastAsia="Times New Roman" w:hAnsi="Arial" w:cs="Arial"/>
          <w:sz w:val="24"/>
          <w:szCs w:val="24"/>
        </w:rPr>
        <w:t>fic Eletronic Library Online). F</w:t>
      </w:r>
      <w:r w:rsidR="00032A72" w:rsidRPr="00032A72">
        <w:rPr>
          <w:rFonts w:ascii="Arial" w:eastAsia="Times New Roman" w:hAnsi="Arial" w:cs="Arial"/>
          <w:sz w:val="24"/>
          <w:szCs w:val="24"/>
        </w:rPr>
        <w:t>oram utilizados como critérios de inclusão ar</w:t>
      </w:r>
      <w:r w:rsidR="00032A72">
        <w:rPr>
          <w:rFonts w:ascii="Arial" w:eastAsia="Times New Roman" w:hAnsi="Arial" w:cs="Arial"/>
          <w:sz w:val="24"/>
          <w:szCs w:val="24"/>
        </w:rPr>
        <w:t>tigos indexados nos anos de 2012</w:t>
      </w:r>
      <w:r w:rsidR="00032A72" w:rsidRPr="00032A72">
        <w:rPr>
          <w:rFonts w:ascii="Arial" w:eastAsia="Times New Roman" w:hAnsi="Arial" w:cs="Arial"/>
          <w:sz w:val="24"/>
          <w:szCs w:val="24"/>
        </w:rPr>
        <w:t xml:space="preserve"> a 201</w:t>
      </w:r>
      <w:r w:rsidR="00032A72">
        <w:rPr>
          <w:rFonts w:ascii="Arial" w:eastAsia="Times New Roman" w:hAnsi="Arial" w:cs="Arial"/>
          <w:sz w:val="24"/>
          <w:szCs w:val="24"/>
        </w:rPr>
        <w:t>7</w:t>
      </w:r>
      <w:r w:rsidR="00032A72" w:rsidRPr="00032A72">
        <w:rPr>
          <w:rFonts w:ascii="Arial" w:eastAsia="Times New Roman" w:hAnsi="Arial" w:cs="Arial"/>
          <w:sz w:val="24"/>
          <w:szCs w:val="24"/>
        </w:rPr>
        <w:t>, publicados em periódicos nacionais e artigos sobre o tema, encontrados na íntegra. Foram excluídos da amostra os artigos que apresentaram ambiguidade, distorções de dados e aqueles que fugiram da temática proposta. Os dados foram organizados em tópicos (ou em tabelas, ou quadros), conforme afinidade dos temas.</w:t>
      </w:r>
    </w:p>
    <w:p w:rsidR="00032A72" w:rsidRPr="00032A72" w:rsidRDefault="00032A72" w:rsidP="00032A72">
      <w:pPr>
        <w:spacing w:after="0" w:line="360" w:lineRule="auto"/>
        <w:ind w:firstLine="708"/>
        <w:jc w:val="both"/>
        <w:rPr>
          <w:rFonts w:ascii="Arial" w:eastAsia="Times New Roman" w:hAnsi="Arial" w:cs="Arial"/>
          <w:sz w:val="24"/>
          <w:szCs w:val="24"/>
        </w:rPr>
      </w:pPr>
    </w:p>
    <w:p w:rsidR="003677FA" w:rsidRDefault="003677FA" w:rsidP="001C7882">
      <w:pPr>
        <w:spacing w:after="0" w:line="360" w:lineRule="auto"/>
        <w:ind w:firstLine="708"/>
        <w:jc w:val="both"/>
        <w:rPr>
          <w:rFonts w:ascii="Arial" w:eastAsia="Times New Roman" w:hAnsi="Arial" w:cs="Arial"/>
          <w:sz w:val="24"/>
          <w:szCs w:val="24"/>
        </w:rPr>
      </w:pPr>
    </w:p>
    <w:p w:rsidR="003677FA" w:rsidRDefault="0001085C">
      <w:pPr>
        <w:rPr>
          <w:rFonts w:ascii="Arial" w:eastAsia="Times New Roman" w:hAnsi="Arial" w:cs="Arial"/>
          <w:sz w:val="24"/>
          <w:szCs w:val="24"/>
        </w:rPr>
      </w:pPr>
      <w:r>
        <w:rPr>
          <w:rFonts w:ascii="Arial" w:eastAsia="Times New Roman" w:hAnsi="Arial" w:cs="Arial"/>
          <w:b/>
          <w:sz w:val="24"/>
          <w:szCs w:val="24"/>
        </w:rPr>
        <w:t>2 REVISÃO DE LITERATURA</w:t>
      </w:r>
    </w:p>
    <w:p w:rsidR="003677FA" w:rsidRPr="003677FA" w:rsidRDefault="003677FA" w:rsidP="003677FA">
      <w:pPr>
        <w:spacing w:after="0" w:line="360" w:lineRule="auto"/>
        <w:jc w:val="both"/>
        <w:rPr>
          <w:rFonts w:ascii="Arial" w:eastAsia="Times New Roman" w:hAnsi="Arial" w:cs="Arial"/>
          <w:b/>
          <w:color w:val="000000"/>
          <w:sz w:val="24"/>
          <w:szCs w:val="24"/>
        </w:rPr>
      </w:pPr>
    </w:p>
    <w:p w:rsidR="00E73D72" w:rsidRPr="005F381B" w:rsidRDefault="00BA67CB" w:rsidP="00BA67CB">
      <w:pPr>
        <w:rPr>
          <w:rFonts w:ascii="Arial" w:eastAsia="Calibri" w:hAnsi="Arial" w:cs="Arial"/>
          <w:b/>
          <w:sz w:val="24"/>
          <w:szCs w:val="24"/>
        </w:rPr>
      </w:pPr>
      <w:r>
        <w:rPr>
          <w:rFonts w:ascii="Arial" w:eastAsia="Calibri" w:hAnsi="Arial" w:cs="Arial"/>
          <w:b/>
          <w:sz w:val="24"/>
          <w:szCs w:val="24"/>
        </w:rPr>
        <w:t>2</w:t>
      </w:r>
      <w:r w:rsidR="00E73D72" w:rsidRPr="005F381B">
        <w:rPr>
          <w:rFonts w:ascii="Arial" w:eastAsia="Calibri" w:hAnsi="Arial" w:cs="Arial"/>
          <w:b/>
          <w:sz w:val="24"/>
          <w:szCs w:val="24"/>
        </w:rPr>
        <w:t>.1 Caracterização das Pesquisas</w:t>
      </w:r>
    </w:p>
    <w:p w:rsidR="00414A4E" w:rsidRPr="005F381B" w:rsidRDefault="00414A4E" w:rsidP="00E73D72">
      <w:pPr>
        <w:spacing w:after="0" w:line="360" w:lineRule="auto"/>
        <w:rPr>
          <w:rFonts w:ascii="Arial" w:eastAsia="Calibri" w:hAnsi="Arial" w:cs="Arial"/>
          <w:b/>
          <w:sz w:val="24"/>
          <w:szCs w:val="24"/>
        </w:rPr>
      </w:pPr>
    </w:p>
    <w:p w:rsidR="00032A72" w:rsidRDefault="00414A4E" w:rsidP="00392589">
      <w:pPr>
        <w:spacing w:after="0" w:line="360" w:lineRule="auto"/>
        <w:jc w:val="both"/>
        <w:rPr>
          <w:rFonts w:ascii="Arial" w:eastAsia="Calibri" w:hAnsi="Arial" w:cs="Arial"/>
          <w:sz w:val="24"/>
          <w:szCs w:val="24"/>
        </w:rPr>
      </w:pPr>
      <w:r w:rsidRPr="005F381B">
        <w:rPr>
          <w:rFonts w:ascii="Arial" w:eastAsia="Calibri" w:hAnsi="Arial" w:cs="Arial"/>
          <w:b/>
          <w:sz w:val="24"/>
          <w:szCs w:val="24"/>
        </w:rPr>
        <w:tab/>
      </w:r>
      <w:r w:rsidR="00ED0773" w:rsidRPr="005F381B">
        <w:rPr>
          <w:rFonts w:ascii="Arial" w:eastAsia="Calibri" w:hAnsi="Arial" w:cs="Arial"/>
          <w:sz w:val="24"/>
          <w:szCs w:val="24"/>
        </w:rPr>
        <w:t>Dentre os 1</w:t>
      </w:r>
      <w:r w:rsidR="001E72D1" w:rsidRPr="005F381B">
        <w:rPr>
          <w:rFonts w:ascii="Arial" w:eastAsia="Calibri" w:hAnsi="Arial" w:cs="Arial"/>
          <w:sz w:val="24"/>
          <w:szCs w:val="24"/>
        </w:rPr>
        <w:t>4</w:t>
      </w:r>
      <w:r w:rsidR="00ED0773" w:rsidRPr="005F381B">
        <w:rPr>
          <w:rFonts w:ascii="Arial" w:eastAsia="Calibri" w:hAnsi="Arial" w:cs="Arial"/>
          <w:sz w:val="24"/>
          <w:szCs w:val="24"/>
        </w:rPr>
        <w:t xml:space="preserve"> estudos pesquisados, os anos com maior percentual de publicação foram os 200</w:t>
      </w:r>
      <w:r w:rsidR="0072420B" w:rsidRPr="005F381B">
        <w:rPr>
          <w:rFonts w:ascii="Arial" w:eastAsia="Calibri" w:hAnsi="Arial" w:cs="Arial"/>
          <w:sz w:val="24"/>
          <w:szCs w:val="24"/>
        </w:rPr>
        <w:t>7</w:t>
      </w:r>
      <w:r w:rsidR="00ED0773" w:rsidRPr="005F381B">
        <w:rPr>
          <w:rFonts w:ascii="Arial" w:eastAsia="Calibri" w:hAnsi="Arial" w:cs="Arial"/>
          <w:sz w:val="24"/>
          <w:szCs w:val="24"/>
        </w:rPr>
        <w:t xml:space="preserve"> e 20</w:t>
      </w:r>
      <w:r w:rsidR="0072420B" w:rsidRPr="005F381B">
        <w:rPr>
          <w:rFonts w:ascii="Arial" w:eastAsia="Calibri" w:hAnsi="Arial" w:cs="Arial"/>
          <w:sz w:val="24"/>
          <w:szCs w:val="24"/>
        </w:rPr>
        <w:t>10, o primeiro com quatro e o segundo</w:t>
      </w:r>
      <w:r w:rsidR="00ED0773" w:rsidRPr="005F381B">
        <w:rPr>
          <w:rFonts w:ascii="Arial" w:eastAsia="Calibri" w:hAnsi="Arial" w:cs="Arial"/>
          <w:sz w:val="24"/>
          <w:szCs w:val="24"/>
        </w:rPr>
        <w:t xml:space="preserve"> com três artigo</w:t>
      </w:r>
      <w:r w:rsidR="00C73F5F" w:rsidRPr="005F381B">
        <w:rPr>
          <w:rFonts w:ascii="Arial" w:eastAsia="Calibri" w:hAnsi="Arial" w:cs="Arial"/>
          <w:sz w:val="24"/>
          <w:szCs w:val="24"/>
        </w:rPr>
        <w:t>s</w:t>
      </w:r>
      <w:r w:rsidR="00ED0773" w:rsidRPr="005F381B">
        <w:rPr>
          <w:rFonts w:ascii="Arial" w:eastAsia="Calibri" w:hAnsi="Arial" w:cs="Arial"/>
          <w:sz w:val="24"/>
          <w:szCs w:val="24"/>
        </w:rPr>
        <w:t>, sendo que o periódico mais evidenciado fo</w:t>
      </w:r>
      <w:r w:rsidR="00C73F5F" w:rsidRPr="005F381B">
        <w:rPr>
          <w:rFonts w:ascii="Arial" w:eastAsia="Calibri" w:hAnsi="Arial" w:cs="Arial"/>
          <w:sz w:val="24"/>
          <w:szCs w:val="24"/>
        </w:rPr>
        <w:t xml:space="preserve">i a </w:t>
      </w:r>
      <w:r w:rsidR="00ED0773" w:rsidRPr="005F381B">
        <w:rPr>
          <w:rFonts w:ascii="Arial" w:eastAsia="Calibri" w:hAnsi="Arial" w:cs="Arial"/>
          <w:sz w:val="24"/>
          <w:szCs w:val="24"/>
        </w:rPr>
        <w:t xml:space="preserve">Revista </w:t>
      </w:r>
      <w:r w:rsidR="00C73F5F" w:rsidRPr="005F381B">
        <w:rPr>
          <w:rFonts w:ascii="Arial" w:eastAsia="Calibri" w:hAnsi="Arial" w:cs="Arial"/>
          <w:sz w:val="24"/>
          <w:szCs w:val="24"/>
        </w:rPr>
        <w:t>da Associação Médica Brasileira</w:t>
      </w:r>
      <w:r w:rsidR="00ED0773" w:rsidRPr="005F381B">
        <w:rPr>
          <w:rFonts w:ascii="Arial" w:eastAsia="Calibri" w:hAnsi="Arial" w:cs="Arial"/>
          <w:sz w:val="24"/>
          <w:szCs w:val="24"/>
        </w:rPr>
        <w:t xml:space="preserve">, com </w:t>
      </w:r>
      <w:r w:rsidR="00C73F5F" w:rsidRPr="005F381B">
        <w:rPr>
          <w:rFonts w:ascii="Arial" w:eastAsia="Calibri" w:hAnsi="Arial" w:cs="Arial"/>
          <w:sz w:val="24"/>
          <w:szCs w:val="24"/>
        </w:rPr>
        <w:t>duas</w:t>
      </w:r>
      <w:r w:rsidR="00392589" w:rsidRPr="005F381B">
        <w:rPr>
          <w:rFonts w:ascii="Arial" w:eastAsia="Calibri" w:hAnsi="Arial" w:cs="Arial"/>
          <w:sz w:val="24"/>
          <w:szCs w:val="24"/>
        </w:rPr>
        <w:t xml:space="preserve"> </w:t>
      </w:r>
      <w:r w:rsidR="00ED0773" w:rsidRPr="005F381B">
        <w:rPr>
          <w:rFonts w:ascii="Arial" w:eastAsia="Calibri" w:hAnsi="Arial" w:cs="Arial"/>
          <w:sz w:val="24"/>
          <w:szCs w:val="24"/>
        </w:rPr>
        <w:t>publicações.</w:t>
      </w:r>
    </w:p>
    <w:p w:rsidR="00032A72" w:rsidRDefault="00032A72">
      <w:pPr>
        <w:rPr>
          <w:rFonts w:ascii="Arial" w:eastAsia="Calibri" w:hAnsi="Arial" w:cs="Arial"/>
          <w:sz w:val="24"/>
          <w:szCs w:val="24"/>
        </w:rPr>
      </w:pPr>
      <w:r>
        <w:rPr>
          <w:rFonts w:ascii="Arial" w:eastAsia="Calibri" w:hAnsi="Arial" w:cs="Arial"/>
          <w:sz w:val="24"/>
          <w:szCs w:val="24"/>
        </w:rPr>
        <w:br w:type="page"/>
      </w:r>
    </w:p>
    <w:p w:rsidR="00E73D72" w:rsidRPr="005F381B" w:rsidRDefault="00414A4E" w:rsidP="00414A4E">
      <w:pPr>
        <w:spacing w:after="0" w:line="240" w:lineRule="auto"/>
        <w:rPr>
          <w:rFonts w:ascii="Arial" w:eastAsia="Calibri" w:hAnsi="Arial" w:cs="Arial"/>
          <w:b/>
          <w:color w:val="000000" w:themeColor="text1"/>
          <w:sz w:val="24"/>
          <w:szCs w:val="24"/>
        </w:rPr>
      </w:pPr>
      <w:r w:rsidRPr="005F381B">
        <w:rPr>
          <w:rFonts w:ascii="Arial" w:eastAsia="Calibri" w:hAnsi="Arial" w:cs="Arial"/>
          <w:b/>
          <w:color w:val="000000" w:themeColor="text1"/>
          <w:sz w:val="24"/>
          <w:szCs w:val="24"/>
        </w:rPr>
        <w:lastRenderedPageBreak/>
        <w:t>Tabela 1: Caracterização das pesquisas quanto a autoria, ano de publi</w:t>
      </w:r>
      <w:r w:rsidR="002C4022" w:rsidRPr="005F381B">
        <w:rPr>
          <w:rFonts w:ascii="Arial" w:eastAsia="Calibri" w:hAnsi="Arial" w:cs="Arial"/>
          <w:b/>
          <w:color w:val="000000" w:themeColor="text1"/>
          <w:sz w:val="24"/>
          <w:szCs w:val="24"/>
        </w:rPr>
        <w:t>cação e periódico. Teresina-PI,</w:t>
      </w:r>
      <w:r w:rsidR="00032A72">
        <w:rPr>
          <w:rFonts w:ascii="Arial" w:eastAsia="Calibri" w:hAnsi="Arial" w:cs="Arial"/>
          <w:b/>
          <w:color w:val="000000" w:themeColor="text1"/>
          <w:sz w:val="24"/>
          <w:szCs w:val="24"/>
        </w:rPr>
        <w:t>2017</w:t>
      </w:r>
      <w:r w:rsidRPr="005F381B">
        <w:rPr>
          <w:rFonts w:ascii="Arial" w:eastAsia="Calibri" w:hAnsi="Arial" w:cs="Arial"/>
          <w:b/>
          <w:color w:val="000000" w:themeColor="text1"/>
          <w:sz w:val="24"/>
          <w:szCs w:val="24"/>
        </w:rPr>
        <w:t>.</w:t>
      </w:r>
    </w:p>
    <w:tbl>
      <w:tblPr>
        <w:tblStyle w:val="SombreamentoClaro-nfase4"/>
        <w:tblW w:w="0" w:type="auto"/>
        <w:tblLook w:val="04A0" w:firstRow="1" w:lastRow="0" w:firstColumn="1" w:lastColumn="0" w:noHBand="0" w:noVBand="1"/>
      </w:tblPr>
      <w:tblGrid>
        <w:gridCol w:w="668"/>
        <w:gridCol w:w="3637"/>
        <w:gridCol w:w="1670"/>
        <w:gridCol w:w="3096"/>
      </w:tblGrid>
      <w:tr w:rsidR="00E73D72" w:rsidRPr="005F381B" w:rsidTr="008F1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73D72" w:rsidRPr="005F381B" w:rsidRDefault="00E73D72" w:rsidP="00414A4E">
            <w:pPr>
              <w:jc w:val="center"/>
              <w:rPr>
                <w:rFonts w:ascii="Arial" w:eastAsia="Calibri" w:hAnsi="Arial" w:cs="Arial"/>
                <w:color w:val="000000" w:themeColor="text1"/>
              </w:rPr>
            </w:pPr>
            <w:r w:rsidRPr="005F381B">
              <w:rPr>
                <w:rFonts w:ascii="Arial" w:eastAsia="Calibri" w:hAnsi="Arial" w:cs="Arial"/>
                <w:color w:val="000000" w:themeColor="text1"/>
              </w:rPr>
              <w:t>Nª</w:t>
            </w:r>
          </w:p>
        </w:tc>
        <w:tc>
          <w:tcPr>
            <w:tcW w:w="3686" w:type="dxa"/>
            <w:shd w:val="clear" w:color="auto" w:fill="auto"/>
          </w:tcPr>
          <w:p w:rsidR="00E73D72" w:rsidRPr="005F381B" w:rsidRDefault="00E73D72" w:rsidP="00414A4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AUTORES</w:t>
            </w:r>
          </w:p>
        </w:tc>
        <w:tc>
          <w:tcPr>
            <w:tcW w:w="1701" w:type="dxa"/>
            <w:shd w:val="clear" w:color="auto" w:fill="auto"/>
          </w:tcPr>
          <w:p w:rsidR="00E73D72" w:rsidRPr="005F381B" w:rsidRDefault="00E73D72" w:rsidP="00414A4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ANO</w:t>
            </w:r>
          </w:p>
        </w:tc>
        <w:tc>
          <w:tcPr>
            <w:tcW w:w="3149" w:type="dxa"/>
            <w:shd w:val="clear" w:color="auto" w:fill="auto"/>
          </w:tcPr>
          <w:p w:rsidR="00E73D72" w:rsidRPr="005F381B" w:rsidRDefault="00E73D72" w:rsidP="00414A4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PERIÓDICO</w:t>
            </w:r>
          </w:p>
          <w:p w:rsidR="00414A4E" w:rsidRPr="005F381B" w:rsidRDefault="00414A4E" w:rsidP="00414A4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tc>
      </w:tr>
      <w:tr w:rsidR="00E73D72" w:rsidRPr="005F381B" w:rsidTr="008F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73D72" w:rsidRPr="005F381B" w:rsidRDefault="00E73D72" w:rsidP="00414A4E">
            <w:pPr>
              <w:rPr>
                <w:rFonts w:ascii="Arial" w:eastAsia="Calibri" w:hAnsi="Arial" w:cs="Arial"/>
                <w:b w:val="0"/>
                <w:color w:val="000000" w:themeColor="text1"/>
              </w:rPr>
            </w:pPr>
            <w:r w:rsidRPr="005F381B">
              <w:rPr>
                <w:rFonts w:ascii="Arial" w:eastAsia="Calibri" w:hAnsi="Arial" w:cs="Arial"/>
                <w:b w:val="0"/>
                <w:color w:val="000000" w:themeColor="text1"/>
              </w:rPr>
              <w:t>1</w:t>
            </w:r>
          </w:p>
        </w:tc>
        <w:tc>
          <w:tcPr>
            <w:tcW w:w="3686" w:type="dxa"/>
            <w:shd w:val="clear" w:color="auto" w:fill="auto"/>
          </w:tcPr>
          <w:p w:rsidR="00E73D72" w:rsidRPr="005F381B" w:rsidRDefault="00AC2D97"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BROSKA JÚ</w:t>
            </w:r>
            <w:r w:rsidR="001E72D1" w:rsidRPr="005F381B">
              <w:rPr>
                <w:rFonts w:ascii="Arial" w:eastAsia="Calibri" w:hAnsi="Arial" w:cs="Arial"/>
                <w:color w:val="000000" w:themeColor="text1"/>
              </w:rPr>
              <w:t>NIOR; FALCHINI; RUEDIGER</w:t>
            </w:r>
          </w:p>
        </w:tc>
        <w:tc>
          <w:tcPr>
            <w:tcW w:w="1701" w:type="dxa"/>
            <w:shd w:val="clear" w:color="auto" w:fill="auto"/>
          </w:tcPr>
          <w:p w:rsidR="00E73D72" w:rsidRPr="005F381B" w:rsidRDefault="00E73D72"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2013</w:t>
            </w:r>
          </w:p>
        </w:tc>
        <w:tc>
          <w:tcPr>
            <w:tcW w:w="3149" w:type="dxa"/>
            <w:shd w:val="clear" w:color="auto" w:fill="auto"/>
          </w:tcPr>
          <w:p w:rsidR="00E73D72" w:rsidRPr="005F381B" w:rsidRDefault="00AC2D97"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Rev. Col. Bras. Cir</w:t>
            </w:r>
          </w:p>
        </w:tc>
      </w:tr>
      <w:tr w:rsidR="00E73D72" w:rsidRPr="005F381B" w:rsidTr="008F12DE">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73D72" w:rsidRPr="005F381B" w:rsidRDefault="00E73D72" w:rsidP="00414A4E">
            <w:pPr>
              <w:rPr>
                <w:rFonts w:ascii="Arial" w:eastAsia="Calibri" w:hAnsi="Arial" w:cs="Arial"/>
                <w:b w:val="0"/>
                <w:color w:val="000000" w:themeColor="text1"/>
              </w:rPr>
            </w:pPr>
            <w:r w:rsidRPr="005F381B">
              <w:rPr>
                <w:rFonts w:ascii="Arial" w:eastAsia="Calibri" w:hAnsi="Arial" w:cs="Arial"/>
                <w:b w:val="0"/>
                <w:color w:val="000000" w:themeColor="text1"/>
              </w:rPr>
              <w:t>2</w:t>
            </w:r>
          </w:p>
        </w:tc>
        <w:tc>
          <w:tcPr>
            <w:tcW w:w="3686" w:type="dxa"/>
            <w:shd w:val="clear" w:color="auto" w:fill="auto"/>
          </w:tcPr>
          <w:p w:rsidR="00E73D72" w:rsidRPr="005F381B" w:rsidRDefault="00AC2D97"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CAMPOS et al.</w:t>
            </w:r>
          </w:p>
        </w:tc>
        <w:tc>
          <w:tcPr>
            <w:tcW w:w="1701" w:type="dxa"/>
            <w:shd w:val="clear" w:color="auto" w:fill="auto"/>
          </w:tcPr>
          <w:p w:rsidR="00E73D72" w:rsidRPr="005F381B" w:rsidRDefault="00E73D72"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200</w:t>
            </w:r>
            <w:r w:rsidR="00AC2D97" w:rsidRPr="005F381B">
              <w:rPr>
                <w:rFonts w:ascii="Arial" w:eastAsia="Calibri" w:hAnsi="Arial" w:cs="Arial"/>
                <w:color w:val="000000" w:themeColor="text1"/>
              </w:rPr>
              <w:t>7</w:t>
            </w:r>
          </w:p>
        </w:tc>
        <w:tc>
          <w:tcPr>
            <w:tcW w:w="3149" w:type="dxa"/>
            <w:shd w:val="clear" w:color="auto" w:fill="auto"/>
          </w:tcPr>
          <w:p w:rsidR="00E73D72" w:rsidRPr="005F381B" w:rsidRDefault="00AC2D97"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Arq Ciênc Saúde</w:t>
            </w:r>
          </w:p>
          <w:p w:rsidR="00414A4E" w:rsidRPr="005F381B" w:rsidRDefault="00414A4E"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tc>
      </w:tr>
      <w:tr w:rsidR="00E73D72" w:rsidRPr="005F381B" w:rsidTr="008F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73D72" w:rsidRPr="005F381B" w:rsidRDefault="00E73D72" w:rsidP="00414A4E">
            <w:pPr>
              <w:rPr>
                <w:rFonts w:ascii="Arial" w:eastAsia="Calibri" w:hAnsi="Arial" w:cs="Arial"/>
                <w:b w:val="0"/>
                <w:color w:val="000000" w:themeColor="text1"/>
              </w:rPr>
            </w:pPr>
            <w:r w:rsidRPr="005F381B">
              <w:rPr>
                <w:rFonts w:ascii="Arial" w:eastAsia="Calibri" w:hAnsi="Arial" w:cs="Arial"/>
                <w:b w:val="0"/>
                <w:color w:val="000000" w:themeColor="text1"/>
              </w:rPr>
              <w:t>3</w:t>
            </w:r>
          </w:p>
        </w:tc>
        <w:tc>
          <w:tcPr>
            <w:tcW w:w="3686" w:type="dxa"/>
            <w:shd w:val="clear" w:color="auto" w:fill="auto"/>
          </w:tcPr>
          <w:p w:rsidR="00E73D72" w:rsidRPr="005F381B" w:rsidRDefault="00AC2D97"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 xml:space="preserve">FABRÍCIO; RODRIGUES; </w:t>
            </w:r>
          </w:p>
          <w:p w:rsidR="00AC2D97" w:rsidRPr="005F381B" w:rsidRDefault="00AC2D97"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tc>
        <w:tc>
          <w:tcPr>
            <w:tcW w:w="1701" w:type="dxa"/>
            <w:shd w:val="clear" w:color="auto" w:fill="auto"/>
          </w:tcPr>
          <w:p w:rsidR="00E73D72" w:rsidRPr="005F381B" w:rsidRDefault="0082588D"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201</w:t>
            </w:r>
            <w:r w:rsidR="00AC2D97" w:rsidRPr="005F381B">
              <w:rPr>
                <w:rFonts w:ascii="Arial" w:eastAsia="Calibri" w:hAnsi="Arial" w:cs="Arial"/>
                <w:color w:val="000000" w:themeColor="text1"/>
              </w:rPr>
              <w:t>4</w:t>
            </w:r>
          </w:p>
        </w:tc>
        <w:tc>
          <w:tcPr>
            <w:tcW w:w="3149" w:type="dxa"/>
            <w:shd w:val="clear" w:color="auto" w:fill="auto"/>
          </w:tcPr>
          <w:p w:rsidR="00414A4E" w:rsidRPr="005F381B" w:rsidRDefault="00AC2D97"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Rev. Saúde Pública</w:t>
            </w:r>
          </w:p>
        </w:tc>
      </w:tr>
      <w:tr w:rsidR="00E73D72" w:rsidRPr="005F381B" w:rsidTr="008F12DE">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73D72" w:rsidRPr="005F381B" w:rsidRDefault="00E73D72" w:rsidP="00414A4E">
            <w:pPr>
              <w:rPr>
                <w:rFonts w:ascii="Arial" w:eastAsia="Calibri" w:hAnsi="Arial" w:cs="Arial"/>
                <w:b w:val="0"/>
                <w:color w:val="000000" w:themeColor="text1"/>
              </w:rPr>
            </w:pPr>
            <w:r w:rsidRPr="005F381B">
              <w:rPr>
                <w:rFonts w:ascii="Arial" w:eastAsia="Calibri" w:hAnsi="Arial" w:cs="Arial"/>
                <w:b w:val="0"/>
                <w:color w:val="000000" w:themeColor="text1"/>
              </w:rPr>
              <w:t>4</w:t>
            </w:r>
          </w:p>
        </w:tc>
        <w:tc>
          <w:tcPr>
            <w:tcW w:w="3686" w:type="dxa"/>
            <w:shd w:val="clear" w:color="auto" w:fill="auto"/>
          </w:tcPr>
          <w:p w:rsidR="00E73D72" w:rsidRPr="005F381B" w:rsidRDefault="00AC2D97"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GAWRYSZEWSKI; MELLO; KOIZUME</w:t>
            </w:r>
          </w:p>
        </w:tc>
        <w:tc>
          <w:tcPr>
            <w:tcW w:w="1701" w:type="dxa"/>
            <w:shd w:val="clear" w:color="auto" w:fill="auto"/>
          </w:tcPr>
          <w:p w:rsidR="00E73D72" w:rsidRPr="005F381B" w:rsidRDefault="0082588D"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201</w:t>
            </w:r>
            <w:r w:rsidR="00AC2D97" w:rsidRPr="005F381B">
              <w:rPr>
                <w:rFonts w:ascii="Arial" w:eastAsia="Calibri" w:hAnsi="Arial" w:cs="Arial"/>
                <w:color w:val="000000" w:themeColor="text1"/>
              </w:rPr>
              <w:t>4</w:t>
            </w:r>
          </w:p>
        </w:tc>
        <w:tc>
          <w:tcPr>
            <w:tcW w:w="3149" w:type="dxa"/>
            <w:shd w:val="clear" w:color="auto" w:fill="auto"/>
          </w:tcPr>
          <w:p w:rsidR="00414A4E" w:rsidRPr="005F381B" w:rsidRDefault="00AC2D97"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lang w:val="en-US"/>
              </w:rPr>
            </w:pPr>
            <w:r w:rsidRPr="005F381B">
              <w:rPr>
                <w:rFonts w:ascii="Arial" w:eastAsia="Calibri" w:hAnsi="Arial" w:cs="Arial"/>
                <w:color w:val="000000" w:themeColor="text1"/>
                <w:lang w:val="en-US"/>
              </w:rPr>
              <w:t>Rev Assoc Med Bras.</w:t>
            </w:r>
          </w:p>
        </w:tc>
      </w:tr>
      <w:tr w:rsidR="00414A4E" w:rsidRPr="005F381B" w:rsidTr="008F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414A4E" w:rsidRPr="005F381B" w:rsidRDefault="00414A4E" w:rsidP="00414A4E">
            <w:pPr>
              <w:rPr>
                <w:rFonts w:ascii="Arial" w:eastAsia="Calibri" w:hAnsi="Arial" w:cs="Arial"/>
                <w:b w:val="0"/>
                <w:color w:val="000000" w:themeColor="text1"/>
              </w:rPr>
            </w:pPr>
            <w:r w:rsidRPr="005F381B">
              <w:rPr>
                <w:rFonts w:ascii="Arial" w:eastAsia="Calibri" w:hAnsi="Arial" w:cs="Arial"/>
                <w:b w:val="0"/>
                <w:color w:val="000000" w:themeColor="text1"/>
              </w:rPr>
              <w:t>5</w:t>
            </w:r>
          </w:p>
        </w:tc>
        <w:tc>
          <w:tcPr>
            <w:tcW w:w="3686" w:type="dxa"/>
            <w:shd w:val="clear" w:color="auto" w:fill="auto"/>
          </w:tcPr>
          <w:p w:rsidR="00414A4E" w:rsidRPr="005F381B" w:rsidRDefault="00B830C3" w:rsidP="00B830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Times New Roman" w:hAnsi="Arial" w:cs="Arial"/>
                <w:bCs/>
                <w:color w:val="000000" w:themeColor="text1"/>
                <w:lang w:eastAsia="en-US"/>
              </w:rPr>
              <w:t>HIRANO; FRAGA.; MANTOVANI,</w:t>
            </w:r>
          </w:p>
        </w:tc>
        <w:tc>
          <w:tcPr>
            <w:tcW w:w="1701" w:type="dxa"/>
            <w:shd w:val="clear" w:color="auto" w:fill="auto"/>
          </w:tcPr>
          <w:p w:rsidR="00414A4E" w:rsidRPr="005F381B" w:rsidRDefault="00B830C3"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2007</w:t>
            </w:r>
          </w:p>
        </w:tc>
        <w:tc>
          <w:tcPr>
            <w:tcW w:w="3149" w:type="dxa"/>
            <w:shd w:val="clear" w:color="auto" w:fill="auto"/>
          </w:tcPr>
          <w:p w:rsidR="00414A4E" w:rsidRPr="005F381B" w:rsidRDefault="00B830C3"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lang w:val="en-US"/>
              </w:rPr>
            </w:pPr>
            <w:r w:rsidRPr="005F381B">
              <w:rPr>
                <w:rFonts w:ascii="Arial" w:eastAsia="Calibri" w:hAnsi="Arial" w:cs="Arial"/>
                <w:color w:val="000000" w:themeColor="text1"/>
                <w:lang w:val="en-US"/>
              </w:rPr>
              <w:t>Rev. Assoc. Med. Bras.</w:t>
            </w:r>
          </w:p>
          <w:p w:rsidR="001E72D1" w:rsidRPr="005F381B" w:rsidRDefault="001E72D1"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lang w:val="en-US"/>
              </w:rPr>
            </w:pPr>
          </w:p>
        </w:tc>
      </w:tr>
      <w:tr w:rsidR="00414A4E" w:rsidRPr="005F381B" w:rsidTr="008F12DE">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414A4E" w:rsidRPr="005F381B" w:rsidRDefault="00414A4E" w:rsidP="00414A4E">
            <w:pPr>
              <w:rPr>
                <w:rFonts w:ascii="Arial" w:eastAsia="Calibri" w:hAnsi="Arial" w:cs="Arial"/>
                <w:b w:val="0"/>
                <w:color w:val="000000" w:themeColor="text1"/>
              </w:rPr>
            </w:pPr>
            <w:r w:rsidRPr="005F381B">
              <w:rPr>
                <w:rFonts w:ascii="Arial" w:eastAsia="Calibri" w:hAnsi="Arial" w:cs="Arial"/>
                <w:b w:val="0"/>
                <w:color w:val="000000" w:themeColor="text1"/>
              </w:rPr>
              <w:t>6</w:t>
            </w:r>
          </w:p>
        </w:tc>
        <w:tc>
          <w:tcPr>
            <w:tcW w:w="3686" w:type="dxa"/>
            <w:shd w:val="clear" w:color="auto" w:fill="auto"/>
          </w:tcPr>
          <w:p w:rsidR="00414A4E" w:rsidRPr="005F381B" w:rsidRDefault="00B830C3" w:rsidP="00B830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LIMA; CAMPOS</w:t>
            </w:r>
          </w:p>
        </w:tc>
        <w:tc>
          <w:tcPr>
            <w:tcW w:w="1701" w:type="dxa"/>
            <w:shd w:val="clear" w:color="auto" w:fill="auto"/>
          </w:tcPr>
          <w:p w:rsidR="00414A4E" w:rsidRPr="005F381B" w:rsidRDefault="00B830C3" w:rsidP="00B830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2011</w:t>
            </w:r>
          </w:p>
        </w:tc>
        <w:tc>
          <w:tcPr>
            <w:tcW w:w="3149" w:type="dxa"/>
            <w:shd w:val="clear" w:color="auto" w:fill="auto"/>
          </w:tcPr>
          <w:p w:rsidR="00414A4E" w:rsidRPr="005F381B" w:rsidRDefault="00B830C3"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lang w:val="en-US"/>
              </w:rPr>
            </w:pPr>
            <w:r w:rsidRPr="005F381B">
              <w:rPr>
                <w:rFonts w:ascii="Arial" w:eastAsia="Calibri" w:hAnsi="Arial" w:cs="Arial"/>
                <w:color w:val="000000" w:themeColor="text1"/>
                <w:lang w:val="en-US"/>
              </w:rPr>
              <w:t>Rev Esc Enferm</w:t>
            </w:r>
          </w:p>
          <w:p w:rsidR="00B830C3" w:rsidRPr="005F381B" w:rsidRDefault="00B830C3"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lang w:val="en-US"/>
              </w:rPr>
            </w:pPr>
          </w:p>
        </w:tc>
      </w:tr>
      <w:tr w:rsidR="00414A4E" w:rsidRPr="005F381B" w:rsidTr="008F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414A4E" w:rsidRPr="005F381B" w:rsidRDefault="00414A4E" w:rsidP="00414A4E">
            <w:pPr>
              <w:rPr>
                <w:rFonts w:ascii="Arial" w:eastAsia="Calibri" w:hAnsi="Arial" w:cs="Arial"/>
                <w:b w:val="0"/>
                <w:color w:val="000000" w:themeColor="text1"/>
              </w:rPr>
            </w:pPr>
            <w:r w:rsidRPr="005F381B">
              <w:rPr>
                <w:rFonts w:ascii="Arial" w:eastAsia="Calibri" w:hAnsi="Arial" w:cs="Arial"/>
                <w:b w:val="0"/>
                <w:color w:val="000000" w:themeColor="text1"/>
              </w:rPr>
              <w:t>7</w:t>
            </w:r>
          </w:p>
        </w:tc>
        <w:tc>
          <w:tcPr>
            <w:tcW w:w="3686" w:type="dxa"/>
            <w:shd w:val="clear" w:color="auto" w:fill="auto"/>
          </w:tcPr>
          <w:p w:rsidR="00414A4E" w:rsidRPr="005F381B" w:rsidRDefault="00414A4E" w:rsidP="00B830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L</w:t>
            </w:r>
            <w:r w:rsidR="00B830C3" w:rsidRPr="005F381B">
              <w:rPr>
                <w:rFonts w:ascii="Arial" w:eastAsia="Calibri" w:hAnsi="Arial" w:cs="Arial"/>
                <w:color w:val="000000" w:themeColor="text1"/>
              </w:rPr>
              <w:t>IMA et al.</w:t>
            </w:r>
          </w:p>
        </w:tc>
        <w:tc>
          <w:tcPr>
            <w:tcW w:w="1701" w:type="dxa"/>
            <w:shd w:val="clear" w:color="auto" w:fill="auto"/>
          </w:tcPr>
          <w:p w:rsidR="00414A4E" w:rsidRPr="005F381B" w:rsidRDefault="00B830C3" w:rsidP="00B830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2010</w:t>
            </w:r>
          </w:p>
        </w:tc>
        <w:tc>
          <w:tcPr>
            <w:tcW w:w="3149" w:type="dxa"/>
            <w:shd w:val="clear" w:color="auto" w:fill="auto"/>
          </w:tcPr>
          <w:p w:rsidR="00414A4E" w:rsidRPr="005F381B" w:rsidRDefault="00B830C3" w:rsidP="00B830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Ciência &amp; Saúde Coletiva</w:t>
            </w:r>
          </w:p>
          <w:p w:rsidR="00B830C3" w:rsidRPr="005F381B" w:rsidRDefault="00B830C3" w:rsidP="00B830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tc>
      </w:tr>
      <w:tr w:rsidR="00414A4E" w:rsidRPr="005F381B" w:rsidTr="008F12DE">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414A4E" w:rsidRPr="005F381B" w:rsidRDefault="00414A4E" w:rsidP="00414A4E">
            <w:pPr>
              <w:rPr>
                <w:rFonts w:ascii="Arial" w:eastAsia="Calibri" w:hAnsi="Arial" w:cs="Arial"/>
                <w:b w:val="0"/>
                <w:color w:val="000000" w:themeColor="text1"/>
              </w:rPr>
            </w:pPr>
            <w:r w:rsidRPr="005F381B">
              <w:rPr>
                <w:rFonts w:ascii="Arial" w:eastAsia="Calibri" w:hAnsi="Arial" w:cs="Arial"/>
                <w:b w:val="0"/>
                <w:color w:val="000000" w:themeColor="text1"/>
              </w:rPr>
              <w:t>8</w:t>
            </w:r>
          </w:p>
        </w:tc>
        <w:tc>
          <w:tcPr>
            <w:tcW w:w="3686" w:type="dxa"/>
            <w:shd w:val="clear" w:color="auto" w:fill="auto"/>
          </w:tcPr>
          <w:p w:rsidR="00414A4E" w:rsidRPr="005F381B" w:rsidRDefault="00414A4E" w:rsidP="00B830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M</w:t>
            </w:r>
            <w:r w:rsidR="00B830C3" w:rsidRPr="005F381B">
              <w:rPr>
                <w:rFonts w:ascii="Arial" w:eastAsia="Calibri" w:hAnsi="Arial" w:cs="Arial"/>
                <w:color w:val="000000" w:themeColor="text1"/>
              </w:rPr>
              <w:t>ARTINS; JORGE; ANDRADE</w:t>
            </w:r>
          </w:p>
        </w:tc>
        <w:tc>
          <w:tcPr>
            <w:tcW w:w="1701" w:type="dxa"/>
            <w:shd w:val="clear" w:color="auto" w:fill="auto"/>
          </w:tcPr>
          <w:p w:rsidR="00414A4E" w:rsidRPr="005F381B" w:rsidRDefault="00B830C3"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2006</w:t>
            </w:r>
          </w:p>
        </w:tc>
        <w:tc>
          <w:tcPr>
            <w:tcW w:w="3149" w:type="dxa"/>
            <w:shd w:val="clear" w:color="auto" w:fill="auto"/>
          </w:tcPr>
          <w:p w:rsidR="00414A4E" w:rsidRPr="005F381B" w:rsidRDefault="00B830C3"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Rev Lat Am Enferm.</w:t>
            </w:r>
          </w:p>
          <w:p w:rsidR="00B830C3" w:rsidRPr="005F381B" w:rsidRDefault="00B830C3"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tc>
      </w:tr>
      <w:tr w:rsidR="00414A4E" w:rsidRPr="005F381B" w:rsidTr="008F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414A4E" w:rsidRPr="005F381B" w:rsidRDefault="00414A4E" w:rsidP="00414A4E">
            <w:pPr>
              <w:rPr>
                <w:rFonts w:ascii="Arial" w:eastAsia="Calibri" w:hAnsi="Arial" w:cs="Arial"/>
                <w:b w:val="0"/>
                <w:color w:val="000000" w:themeColor="text1"/>
              </w:rPr>
            </w:pPr>
            <w:r w:rsidRPr="005F381B">
              <w:rPr>
                <w:rFonts w:ascii="Arial" w:eastAsia="Calibri" w:hAnsi="Arial" w:cs="Arial"/>
                <w:b w:val="0"/>
                <w:color w:val="000000" w:themeColor="text1"/>
              </w:rPr>
              <w:t>9</w:t>
            </w:r>
          </w:p>
        </w:tc>
        <w:tc>
          <w:tcPr>
            <w:tcW w:w="3686" w:type="dxa"/>
            <w:shd w:val="clear" w:color="auto" w:fill="auto"/>
          </w:tcPr>
          <w:p w:rsidR="00414A4E" w:rsidRPr="005F381B" w:rsidRDefault="00B830C3" w:rsidP="00B830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MELLO; MOYSÉS</w:t>
            </w:r>
          </w:p>
        </w:tc>
        <w:tc>
          <w:tcPr>
            <w:tcW w:w="1701" w:type="dxa"/>
            <w:shd w:val="clear" w:color="auto" w:fill="auto"/>
          </w:tcPr>
          <w:p w:rsidR="00414A4E" w:rsidRPr="005F381B" w:rsidRDefault="00B830C3"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2010</w:t>
            </w:r>
          </w:p>
        </w:tc>
        <w:tc>
          <w:tcPr>
            <w:tcW w:w="3149" w:type="dxa"/>
            <w:shd w:val="clear" w:color="auto" w:fill="auto"/>
          </w:tcPr>
          <w:p w:rsidR="00414A4E" w:rsidRPr="005F381B" w:rsidRDefault="00B830C3"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Ciência &amp; Saúde Coletiva</w:t>
            </w:r>
          </w:p>
          <w:p w:rsidR="00414A4E" w:rsidRPr="005F381B" w:rsidRDefault="00414A4E"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tc>
      </w:tr>
      <w:tr w:rsidR="00414A4E" w:rsidRPr="005F381B" w:rsidTr="008F12DE">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414A4E" w:rsidRPr="005F381B" w:rsidRDefault="00414A4E" w:rsidP="00414A4E">
            <w:pPr>
              <w:rPr>
                <w:rFonts w:ascii="Arial" w:eastAsia="Calibri" w:hAnsi="Arial" w:cs="Arial"/>
                <w:b w:val="0"/>
                <w:color w:val="000000" w:themeColor="text1"/>
              </w:rPr>
            </w:pPr>
            <w:r w:rsidRPr="005F381B">
              <w:rPr>
                <w:rFonts w:ascii="Arial" w:eastAsia="Calibri" w:hAnsi="Arial" w:cs="Arial"/>
                <w:b w:val="0"/>
                <w:color w:val="000000" w:themeColor="text1"/>
              </w:rPr>
              <w:t>10</w:t>
            </w:r>
          </w:p>
        </w:tc>
        <w:tc>
          <w:tcPr>
            <w:tcW w:w="3686" w:type="dxa"/>
            <w:shd w:val="clear" w:color="auto" w:fill="auto"/>
          </w:tcPr>
          <w:p w:rsidR="00414A4E" w:rsidRPr="005F381B" w:rsidRDefault="00B830C3" w:rsidP="00B830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MONTEIRO; FARO</w:t>
            </w:r>
          </w:p>
        </w:tc>
        <w:tc>
          <w:tcPr>
            <w:tcW w:w="1701" w:type="dxa"/>
            <w:shd w:val="clear" w:color="auto" w:fill="auto"/>
          </w:tcPr>
          <w:p w:rsidR="00414A4E" w:rsidRPr="005F381B" w:rsidRDefault="000220C5"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2010</w:t>
            </w:r>
          </w:p>
        </w:tc>
        <w:tc>
          <w:tcPr>
            <w:tcW w:w="3149" w:type="dxa"/>
            <w:shd w:val="clear" w:color="auto" w:fill="auto"/>
          </w:tcPr>
          <w:p w:rsidR="00414A4E" w:rsidRPr="005F381B" w:rsidRDefault="000220C5"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Rev Esc Enferm.</w:t>
            </w:r>
          </w:p>
          <w:p w:rsidR="00414A4E" w:rsidRPr="005F381B" w:rsidRDefault="00414A4E"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tc>
      </w:tr>
      <w:tr w:rsidR="00414A4E" w:rsidRPr="005F381B" w:rsidTr="008F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414A4E" w:rsidRPr="005F381B" w:rsidRDefault="00414A4E" w:rsidP="00414A4E">
            <w:pPr>
              <w:rPr>
                <w:rFonts w:ascii="Arial" w:eastAsia="Calibri" w:hAnsi="Arial" w:cs="Arial"/>
                <w:b w:val="0"/>
                <w:color w:val="000000" w:themeColor="text1"/>
              </w:rPr>
            </w:pPr>
            <w:r w:rsidRPr="005F381B">
              <w:rPr>
                <w:rFonts w:ascii="Arial" w:eastAsia="Calibri" w:hAnsi="Arial" w:cs="Arial"/>
                <w:b w:val="0"/>
                <w:color w:val="000000" w:themeColor="text1"/>
              </w:rPr>
              <w:t>11</w:t>
            </w:r>
          </w:p>
        </w:tc>
        <w:tc>
          <w:tcPr>
            <w:tcW w:w="3686" w:type="dxa"/>
            <w:shd w:val="clear" w:color="auto" w:fill="auto"/>
          </w:tcPr>
          <w:p w:rsidR="00414A4E" w:rsidRPr="005F381B" w:rsidRDefault="000220C5" w:rsidP="00022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SILVA et al.</w:t>
            </w:r>
          </w:p>
        </w:tc>
        <w:tc>
          <w:tcPr>
            <w:tcW w:w="1701" w:type="dxa"/>
            <w:shd w:val="clear" w:color="auto" w:fill="auto"/>
          </w:tcPr>
          <w:p w:rsidR="00414A4E" w:rsidRPr="005F381B" w:rsidRDefault="00414A4E" w:rsidP="00022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200</w:t>
            </w:r>
            <w:r w:rsidR="000220C5" w:rsidRPr="005F381B">
              <w:rPr>
                <w:rFonts w:ascii="Arial" w:eastAsia="Calibri" w:hAnsi="Arial" w:cs="Arial"/>
                <w:color w:val="000000" w:themeColor="text1"/>
              </w:rPr>
              <w:t>7</w:t>
            </w:r>
          </w:p>
        </w:tc>
        <w:tc>
          <w:tcPr>
            <w:tcW w:w="3149" w:type="dxa"/>
            <w:shd w:val="clear" w:color="auto" w:fill="auto"/>
          </w:tcPr>
          <w:p w:rsidR="00414A4E" w:rsidRPr="005F381B" w:rsidRDefault="00414A4E"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Rev. Bras. Ter. Intensiva</w:t>
            </w:r>
          </w:p>
          <w:p w:rsidR="000220C5" w:rsidRPr="005F381B" w:rsidRDefault="000220C5"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tc>
      </w:tr>
      <w:tr w:rsidR="000220C5" w:rsidRPr="005F381B" w:rsidTr="008F12DE">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0220C5" w:rsidRPr="005F381B" w:rsidRDefault="000220C5" w:rsidP="00414A4E">
            <w:pPr>
              <w:rPr>
                <w:rFonts w:ascii="Arial" w:eastAsia="Calibri" w:hAnsi="Arial" w:cs="Arial"/>
                <w:b w:val="0"/>
                <w:color w:val="000000" w:themeColor="text1"/>
              </w:rPr>
            </w:pPr>
            <w:r w:rsidRPr="005F381B">
              <w:rPr>
                <w:rFonts w:ascii="Arial" w:eastAsia="Calibri" w:hAnsi="Arial" w:cs="Arial"/>
                <w:b w:val="0"/>
                <w:color w:val="000000" w:themeColor="text1"/>
              </w:rPr>
              <w:t>12</w:t>
            </w:r>
          </w:p>
        </w:tc>
        <w:tc>
          <w:tcPr>
            <w:tcW w:w="3686" w:type="dxa"/>
            <w:shd w:val="clear" w:color="auto" w:fill="auto"/>
          </w:tcPr>
          <w:p w:rsidR="000220C5" w:rsidRPr="005F381B" w:rsidRDefault="000220C5" w:rsidP="00022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SILVA et al.</w:t>
            </w:r>
          </w:p>
        </w:tc>
        <w:tc>
          <w:tcPr>
            <w:tcW w:w="1701" w:type="dxa"/>
            <w:shd w:val="clear" w:color="auto" w:fill="auto"/>
          </w:tcPr>
          <w:p w:rsidR="000220C5" w:rsidRPr="005F381B" w:rsidRDefault="000220C5" w:rsidP="0082588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w:t>
            </w:r>
            <w:r w:rsidR="0082588D" w:rsidRPr="005F381B">
              <w:rPr>
                <w:rFonts w:ascii="Arial" w:eastAsia="Calibri" w:hAnsi="Arial" w:cs="Arial"/>
                <w:color w:val="000000" w:themeColor="text1"/>
              </w:rPr>
              <w:t>1</w:t>
            </w:r>
            <w:r w:rsidR="007F3BA1" w:rsidRPr="005F381B">
              <w:rPr>
                <w:rFonts w:ascii="Arial" w:eastAsia="Calibri" w:hAnsi="Arial" w:cs="Arial"/>
                <w:color w:val="000000" w:themeColor="text1"/>
              </w:rPr>
              <w:t>6</w:t>
            </w:r>
          </w:p>
        </w:tc>
        <w:tc>
          <w:tcPr>
            <w:tcW w:w="3149" w:type="dxa"/>
            <w:shd w:val="clear" w:color="auto" w:fill="auto"/>
          </w:tcPr>
          <w:p w:rsidR="000220C5" w:rsidRPr="005F381B" w:rsidRDefault="000220C5"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Comun Ciênc Saúde.</w:t>
            </w:r>
          </w:p>
          <w:p w:rsidR="000220C5" w:rsidRPr="005F381B" w:rsidRDefault="000220C5"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tc>
      </w:tr>
      <w:tr w:rsidR="001E72D1" w:rsidRPr="005F381B" w:rsidTr="008F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1E72D1" w:rsidRPr="005F381B" w:rsidRDefault="001E72D1" w:rsidP="00414A4E">
            <w:pPr>
              <w:rPr>
                <w:rFonts w:ascii="Arial" w:eastAsia="Calibri" w:hAnsi="Arial" w:cs="Arial"/>
                <w:b w:val="0"/>
                <w:color w:val="000000" w:themeColor="text1"/>
              </w:rPr>
            </w:pPr>
            <w:r w:rsidRPr="005F381B">
              <w:rPr>
                <w:rFonts w:ascii="Arial" w:eastAsia="Calibri" w:hAnsi="Arial" w:cs="Arial"/>
                <w:b w:val="0"/>
                <w:color w:val="000000" w:themeColor="text1"/>
              </w:rPr>
              <w:t>13</w:t>
            </w:r>
          </w:p>
        </w:tc>
        <w:tc>
          <w:tcPr>
            <w:tcW w:w="3686" w:type="dxa"/>
            <w:shd w:val="clear" w:color="auto" w:fill="auto"/>
          </w:tcPr>
          <w:p w:rsidR="001E72D1" w:rsidRPr="005F381B" w:rsidRDefault="001E72D1" w:rsidP="001E72D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SIQUEIRA et al.</w:t>
            </w:r>
          </w:p>
          <w:p w:rsidR="001E72D1" w:rsidRPr="005F381B" w:rsidRDefault="001E72D1" w:rsidP="001E72D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p>
        </w:tc>
        <w:tc>
          <w:tcPr>
            <w:tcW w:w="1701" w:type="dxa"/>
            <w:shd w:val="clear" w:color="auto" w:fill="auto"/>
          </w:tcPr>
          <w:p w:rsidR="001E72D1" w:rsidRPr="005F381B" w:rsidRDefault="001E72D1" w:rsidP="0082588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2007</w:t>
            </w:r>
          </w:p>
        </w:tc>
        <w:tc>
          <w:tcPr>
            <w:tcW w:w="3149" w:type="dxa"/>
            <w:shd w:val="clear" w:color="auto" w:fill="auto"/>
          </w:tcPr>
          <w:p w:rsidR="001E72D1" w:rsidRPr="005F381B" w:rsidRDefault="001E72D1" w:rsidP="00AC2D9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Rev Saúde Pública</w:t>
            </w:r>
          </w:p>
        </w:tc>
      </w:tr>
      <w:tr w:rsidR="000220C5" w:rsidRPr="005F381B" w:rsidTr="008F12DE">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0220C5" w:rsidRPr="005F381B" w:rsidRDefault="001E72D1" w:rsidP="00414A4E">
            <w:pPr>
              <w:rPr>
                <w:rFonts w:ascii="Arial" w:eastAsia="Calibri" w:hAnsi="Arial" w:cs="Arial"/>
                <w:b w:val="0"/>
                <w:color w:val="000000" w:themeColor="text1"/>
              </w:rPr>
            </w:pPr>
            <w:r w:rsidRPr="005F381B">
              <w:rPr>
                <w:rFonts w:ascii="Arial" w:eastAsia="Calibri" w:hAnsi="Arial" w:cs="Arial"/>
                <w:b w:val="0"/>
                <w:color w:val="000000" w:themeColor="text1"/>
              </w:rPr>
              <w:t>14</w:t>
            </w:r>
          </w:p>
        </w:tc>
        <w:tc>
          <w:tcPr>
            <w:tcW w:w="3686" w:type="dxa"/>
            <w:shd w:val="clear" w:color="auto" w:fill="auto"/>
          </w:tcPr>
          <w:p w:rsidR="000220C5" w:rsidRPr="005F381B" w:rsidRDefault="000220C5" w:rsidP="00022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Katz et al.</w:t>
            </w:r>
          </w:p>
        </w:tc>
        <w:tc>
          <w:tcPr>
            <w:tcW w:w="1701" w:type="dxa"/>
            <w:shd w:val="clear" w:color="auto" w:fill="auto"/>
          </w:tcPr>
          <w:p w:rsidR="000220C5" w:rsidRPr="005F381B" w:rsidRDefault="0082588D" w:rsidP="0082588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2015</w:t>
            </w:r>
          </w:p>
        </w:tc>
        <w:tc>
          <w:tcPr>
            <w:tcW w:w="3149" w:type="dxa"/>
            <w:shd w:val="clear" w:color="auto" w:fill="auto"/>
          </w:tcPr>
          <w:p w:rsidR="000220C5" w:rsidRPr="005F381B" w:rsidRDefault="000220C5" w:rsidP="00AC2D9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F381B">
              <w:rPr>
                <w:rFonts w:ascii="Arial" w:eastAsia="Calibri" w:hAnsi="Arial" w:cs="Arial"/>
                <w:color w:val="000000" w:themeColor="text1"/>
              </w:rPr>
              <w:t>Acta ortop bras</w:t>
            </w:r>
          </w:p>
        </w:tc>
      </w:tr>
    </w:tbl>
    <w:p w:rsidR="00E73D72" w:rsidRPr="005F381B" w:rsidRDefault="00414A4E" w:rsidP="005F1F54">
      <w:pPr>
        <w:spacing w:after="0" w:line="360" w:lineRule="auto"/>
        <w:rPr>
          <w:rFonts w:ascii="Arial" w:eastAsia="Calibri" w:hAnsi="Arial" w:cs="Arial"/>
          <w:sz w:val="20"/>
          <w:szCs w:val="20"/>
        </w:rPr>
      </w:pPr>
      <w:r w:rsidRPr="005F381B">
        <w:rPr>
          <w:rFonts w:ascii="Arial" w:eastAsia="Calibri" w:hAnsi="Arial" w:cs="Arial"/>
          <w:sz w:val="20"/>
          <w:szCs w:val="20"/>
        </w:rPr>
        <w:t>Fonte: Biblioteca Virtual de Saúde</w:t>
      </w:r>
    </w:p>
    <w:p w:rsidR="005F1F54" w:rsidRPr="005F381B" w:rsidRDefault="005F1F54" w:rsidP="005F1F54">
      <w:pPr>
        <w:spacing w:after="0" w:line="360" w:lineRule="auto"/>
        <w:jc w:val="both"/>
        <w:rPr>
          <w:rFonts w:ascii="Arial" w:eastAsia="Calibri" w:hAnsi="Arial" w:cs="Arial"/>
          <w:b/>
          <w:sz w:val="24"/>
          <w:szCs w:val="24"/>
        </w:rPr>
      </w:pPr>
    </w:p>
    <w:p w:rsidR="005F381B" w:rsidRDefault="005F381B" w:rsidP="006C5A32">
      <w:pPr>
        <w:spacing w:after="0" w:line="360" w:lineRule="auto"/>
        <w:jc w:val="both"/>
        <w:rPr>
          <w:rFonts w:ascii="Arial" w:eastAsia="Calibri" w:hAnsi="Arial" w:cs="Arial"/>
          <w:b/>
          <w:sz w:val="24"/>
          <w:szCs w:val="24"/>
        </w:rPr>
      </w:pPr>
    </w:p>
    <w:p w:rsidR="0094074E" w:rsidRPr="005F381B" w:rsidRDefault="00BA67CB" w:rsidP="006C5A32">
      <w:pPr>
        <w:spacing w:after="0" w:line="360" w:lineRule="auto"/>
        <w:jc w:val="both"/>
        <w:rPr>
          <w:rFonts w:ascii="Arial" w:eastAsia="Calibri" w:hAnsi="Arial" w:cs="Arial"/>
          <w:b/>
          <w:sz w:val="24"/>
          <w:szCs w:val="24"/>
        </w:rPr>
      </w:pPr>
      <w:r>
        <w:rPr>
          <w:rFonts w:ascii="Arial" w:eastAsia="Calibri" w:hAnsi="Arial" w:cs="Arial"/>
          <w:b/>
          <w:sz w:val="24"/>
          <w:szCs w:val="24"/>
        </w:rPr>
        <w:t>2</w:t>
      </w:r>
      <w:r w:rsidR="006C5A32" w:rsidRPr="005F381B">
        <w:rPr>
          <w:rFonts w:ascii="Arial" w:eastAsia="Calibri" w:hAnsi="Arial" w:cs="Arial"/>
          <w:b/>
          <w:sz w:val="24"/>
          <w:szCs w:val="24"/>
        </w:rPr>
        <w:t xml:space="preserve">.2 </w:t>
      </w:r>
      <w:r w:rsidR="0094074E" w:rsidRPr="005F381B">
        <w:rPr>
          <w:rFonts w:ascii="Arial" w:eastAsia="Calibri" w:hAnsi="Arial" w:cs="Arial"/>
          <w:b/>
          <w:sz w:val="24"/>
          <w:szCs w:val="24"/>
        </w:rPr>
        <w:t xml:space="preserve">Elucidando </w:t>
      </w:r>
      <w:r w:rsidR="006C5A32" w:rsidRPr="005F381B">
        <w:rPr>
          <w:rFonts w:ascii="Arial" w:eastAsia="Calibri" w:hAnsi="Arial" w:cs="Arial"/>
          <w:b/>
          <w:sz w:val="24"/>
          <w:szCs w:val="24"/>
        </w:rPr>
        <w:t xml:space="preserve">a origem dos </w:t>
      </w:r>
      <w:r w:rsidR="00896C21">
        <w:rPr>
          <w:rFonts w:ascii="Arial" w:eastAsia="Calibri" w:hAnsi="Arial" w:cs="Arial"/>
          <w:b/>
          <w:sz w:val="24"/>
          <w:szCs w:val="24"/>
        </w:rPr>
        <w:t>t</w:t>
      </w:r>
      <w:r w:rsidR="006C5A32" w:rsidRPr="005F381B">
        <w:rPr>
          <w:rFonts w:ascii="Arial" w:eastAsia="Calibri" w:hAnsi="Arial" w:cs="Arial"/>
          <w:b/>
          <w:sz w:val="24"/>
          <w:szCs w:val="24"/>
        </w:rPr>
        <w:t>rauma</w:t>
      </w:r>
      <w:r w:rsidR="00BC0FEE" w:rsidRPr="005F381B">
        <w:rPr>
          <w:rFonts w:ascii="Arial" w:eastAsia="Calibri" w:hAnsi="Arial" w:cs="Arial"/>
          <w:b/>
          <w:sz w:val="24"/>
          <w:szCs w:val="24"/>
        </w:rPr>
        <w:t>s</w:t>
      </w:r>
      <w:r w:rsidR="000A5A28">
        <w:rPr>
          <w:rFonts w:ascii="Arial" w:eastAsia="Calibri" w:hAnsi="Arial" w:cs="Arial"/>
          <w:b/>
          <w:sz w:val="24"/>
          <w:szCs w:val="24"/>
        </w:rPr>
        <w:t xml:space="preserve"> </w:t>
      </w:r>
    </w:p>
    <w:p w:rsidR="006C5A32" w:rsidRPr="005F381B" w:rsidRDefault="006C5A32" w:rsidP="0094074E">
      <w:pPr>
        <w:spacing w:after="0" w:line="360" w:lineRule="auto"/>
        <w:ind w:firstLine="708"/>
        <w:jc w:val="both"/>
        <w:rPr>
          <w:rFonts w:ascii="Arial" w:eastAsia="Calibri" w:hAnsi="Arial" w:cs="Arial"/>
          <w:sz w:val="24"/>
          <w:szCs w:val="24"/>
        </w:rPr>
      </w:pPr>
    </w:p>
    <w:p w:rsidR="0094074E"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Em relação aos estudos analisados, evidenciou-se que as quedas foram apontadas</w:t>
      </w:r>
      <w:r w:rsidR="006C5A32" w:rsidRPr="005F381B">
        <w:rPr>
          <w:rFonts w:ascii="Arial" w:eastAsia="Calibri" w:hAnsi="Arial" w:cs="Arial"/>
          <w:sz w:val="24"/>
          <w:szCs w:val="24"/>
        </w:rPr>
        <w:t xml:space="preserve"> </w:t>
      </w:r>
      <w:r w:rsidRPr="005F381B">
        <w:rPr>
          <w:rFonts w:ascii="Arial" w:eastAsia="Calibri" w:hAnsi="Arial" w:cs="Arial"/>
          <w:sz w:val="24"/>
          <w:szCs w:val="24"/>
        </w:rPr>
        <w:t>como a principal causa da ocorrência de trauma em pessoas idosas, seguidas pelo acidente de</w:t>
      </w:r>
      <w:r w:rsidR="006C5A32" w:rsidRPr="005F381B">
        <w:rPr>
          <w:rFonts w:ascii="Arial" w:eastAsia="Calibri" w:hAnsi="Arial" w:cs="Arial"/>
          <w:sz w:val="24"/>
          <w:szCs w:val="24"/>
        </w:rPr>
        <w:t xml:space="preserve"> </w:t>
      </w:r>
      <w:r w:rsidRPr="005F381B">
        <w:rPr>
          <w:rFonts w:ascii="Arial" w:eastAsia="Calibri" w:hAnsi="Arial" w:cs="Arial"/>
          <w:sz w:val="24"/>
          <w:szCs w:val="24"/>
        </w:rPr>
        <w:t>trânsito e atropelamento</w:t>
      </w:r>
      <w:r w:rsidR="007841CD" w:rsidRPr="005F381B">
        <w:rPr>
          <w:rFonts w:ascii="Arial" w:eastAsia="Calibri" w:hAnsi="Arial" w:cs="Arial"/>
          <w:sz w:val="24"/>
          <w:szCs w:val="24"/>
        </w:rPr>
        <w:t xml:space="preserve"> (LIMA; CAMPOS, 2011; MONTEIRO; FARO, 2010; SILVA </w:t>
      </w:r>
      <w:r w:rsidR="007841CD" w:rsidRPr="006B2912">
        <w:rPr>
          <w:rFonts w:ascii="Arial" w:eastAsia="Calibri" w:hAnsi="Arial" w:cs="Arial"/>
          <w:i/>
          <w:sz w:val="24"/>
          <w:szCs w:val="24"/>
        </w:rPr>
        <w:t>et al.,</w:t>
      </w:r>
      <w:r w:rsidR="007841CD" w:rsidRPr="005F381B">
        <w:rPr>
          <w:rFonts w:ascii="Arial" w:eastAsia="Calibri" w:hAnsi="Arial" w:cs="Arial"/>
          <w:sz w:val="24"/>
          <w:szCs w:val="24"/>
        </w:rPr>
        <w:t xml:space="preserve"> 2007; FABRÍCIO; RODRIGUES; COSTA JÚNIOR, 20</w:t>
      </w:r>
      <w:r w:rsidR="007F3BA1" w:rsidRPr="005F381B">
        <w:rPr>
          <w:rFonts w:ascii="Arial" w:eastAsia="Calibri" w:hAnsi="Arial" w:cs="Arial"/>
          <w:sz w:val="24"/>
          <w:szCs w:val="24"/>
        </w:rPr>
        <w:t>1</w:t>
      </w:r>
      <w:r w:rsidR="007841CD" w:rsidRPr="005F381B">
        <w:rPr>
          <w:rFonts w:ascii="Arial" w:eastAsia="Calibri" w:hAnsi="Arial" w:cs="Arial"/>
          <w:sz w:val="24"/>
          <w:szCs w:val="24"/>
        </w:rPr>
        <w:t>4</w:t>
      </w:r>
      <w:r w:rsidR="0072420B" w:rsidRPr="005F381B">
        <w:rPr>
          <w:rFonts w:ascii="Arial" w:eastAsia="Calibri" w:hAnsi="Arial" w:cs="Arial"/>
          <w:sz w:val="24"/>
          <w:szCs w:val="24"/>
        </w:rPr>
        <w:t>; BROSKA JÚNIOR; FALCHINI; RUEDIGER, 2013</w:t>
      </w:r>
      <w:r w:rsidR="007841CD" w:rsidRPr="005F381B">
        <w:rPr>
          <w:rFonts w:ascii="Arial" w:eastAsia="Calibri" w:hAnsi="Arial" w:cs="Arial"/>
          <w:sz w:val="24"/>
          <w:szCs w:val="24"/>
        </w:rPr>
        <w:t>). Já Lima</w:t>
      </w:r>
      <w:r w:rsidR="00EB32A9" w:rsidRPr="005F381B">
        <w:rPr>
          <w:rFonts w:ascii="Arial" w:eastAsia="Calibri" w:hAnsi="Arial" w:cs="Arial"/>
          <w:sz w:val="24"/>
          <w:szCs w:val="24"/>
        </w:rPr>
        <w:t xml:space="preserve"> et al.</w:t>
      </w:r>
      <w:r w:rsidR="007841CD" w:rsidRPr="005F381B">
        <w:rPr>
          <w:rFonts w:ascii="Arial" w:eastAsia="Calibri" w:hAnsi="Arial" w:cs="Arial"/>
          <w:sz w:val="24"/>
          <w:szCs w:val="24"/>
        </w:rPr>
        <w:t xml:space="preserve"> (</w:t>
      </w:r>
      <w:r w:rsidRPr="005F381B">
        <w:rPr>
          <w:rFonts w:ascii="Arial" w:eastAsia="Calibri" w:hAnsi="Arial" w:cs="Arial"/>
          <w:sz w:val="24"/>
          <w:szCs w:val="24"/>
        </w:rPr>
        <w:t>2010) apontam que, tanto nas quedas, quanto</w:t>
      </w:r>
      <w:r w:rsidR="006C5A32" w:rsidRPr="005F381B">
        <w:rPr>
          <w:rFonts w:ascii="Arial" w:eastAsia="Calibri" w:hAnsi="Arial" w:cs="Arial"/>
          <w:sz w:val="24"/>
          <w:szCs w:val="24"/>
        </w:rPr>
        <w:t xml:space="preserve"> </w:t>
      </w:r>
      <w:r w:rsidRPr="005F381B">
        <w:rPr>
          <w:rFonts w:ascii="Arial" w:eastAsia="Calibri" w:hAnsi="Arial" w:cs="Arial"/>
          <w:sz w:val="24"/>
          <w:szCs w:val="24"/>
        </w:rPr>
        <w:t>nos acidentes de transporte, os membros inferiores são os mais atingidos, levando ao</w:t>
      </w:r>
      <w:r w:rsidR="006C5A32" w:rsidRPr="005F381B">
        <w:rPr>
          <w:rFonts w:ascii="Arial" w:eastAsia="Calibri" w:hAnsi="Arial" w:cs="Arial"/>
          <w:sz w:val="24"/>
          <w:szCs w:val="24"/>
        </w:rPr>
        <w:t xml:space="preserve"> </w:t>
      </w:r>
      <w:r w:rsidRPr="005F381B">
        <w:rPr>
          <w:rFonts w:ascii="Arial" w:eastAsia="Calibri" w:hAnsi="Arial" w:cs="Arial"/>
          <w:sz w:val="24"/>
          <w:szCs w:val="24"/>
        </w:rPr>
        <w:t>comprometimento funcional, o que influencia negativamente na qualidade de vida da pessoa</w:t>
      </w:r>
      <w:r w:rsidR="006C5A32" w:rsidRPr="005F381B">
        <w:rPr>
          <w:rFonts w:ascii="Arial" w:eastAsia="Calibri" w:hAnsi="Arial" w:cs="Arial"/>
          <w:sz w:val="24"/>
          <w:szCs w:val="24"/>
        </w:rPr>
        <w:t xml:space="preserve"> </w:t>
      </w:r>
      <w:r w:rsidRPr="005F381B">
        <w:rPr>
          <w:rFonts w:ascii="Arial" w:eastAsia="Calibri" w:hAnsi="Arial" w:cs="Arial"/>
          <w:sz w:val="24"/>
          <w:szCs w:val="24"/>
        </w:rPr>
        <w:t>idosa e pode acelerar o processo de morte.</w:t>
      </w:r>
    </w:p>
    <w:p w:rsidR="006B2912" w:rsidRDefault="00D71E40" w:rsidP="0094074E">
      <w:pPr>
        <w:spacing w:after="0" w:line="360" w:lineRule="auto"/>
        <w:ind w:firstLine="708"/>
        <w:jc w:val="both"/>
        <w:rPr>
          <w:rFonts w:ascii="Arial" w:eastAsia="Calibri" w:hAnsi="Arial" w:cs="Arial"/>
          <w:color w:val="000000" w:themeColor="text1"/>
          <w:sz w:val="24"/>
          <w:szCs w:val="24"/>
        </w:rPr>
      </w:pPr>
      <w:r w:rsidRPr="005F381B">
        <w:rPr>
          <w:rFonts w:ascii="Arial" w:eastAsia="Calibri" w:hAnsi="Arial" w:cs="Arial"/>
          <w:sz w:val="24"/>
          <w:szCs w:val="24"/>
        </w:rPr>
        <w:lastRenderedPageBreak/>
        <w:t>Ao investigar a história de quedas em idosos, Fabrício, Rodrigues e Costa Júnior (20</w:t>
      </w:r>
      <w:r w:rsidR="007F3BA1" w:rsidRPr="005F381B">
        <w:rPr>
          <w:rFonts w:ascii="Arial" w:eastAsia="Calibri" w:hAnsi="Arial" w:cs="Arial"/>
          <w:sz w:val="24"/>
          <w:szCs w:val="24"/>
        </w:rPr>
        <w:t>1</w:t>
      </w:r>
      <w:r w:rsidRPr="005F381B">
        <w:rPr>
          <w:rFonts w:ascii="Arial" w:eastAsia="Calibri" w:hAnsi="Arial" w:cs="Arial"/>
          <w:sz w:val="24"/>
          <w:szCs w:val="24"/>
        </w:rPr>
        <w:t>4) verificam que a frequência das quedas foi maior nas mulheres do que nos homens. As consequências mais comuns foram traumas</w:t>
      </w:r>
      <w:r w:rsidR="007841CD" w:rsidRPr="005F381B">
        <w:rPr>
          <w:rFonts w:ascii="Arial" w:eastAsia="Calibri" w:hAnsi="Arial" w:cs="Arial"/>
          <w:sz w:val="24"/>
          <w:szCs w:val="24"/>
        </w:rPr>
        <w:t>, o medo de vo</w:t>
      </w:r>
      <w:r w:rsidRPr="005F381B">
        <w:rPr>
          <w:rFonts w:ascii="Arial" w:eastAsia="Calibri" w:hAnsi="Arial" w:cs="Arial"/>
          <w:sz w:val="24"/>
          <w:szCs w:val="24"/>
        </w:rPr>
        <w:t xml:space="preserve">ltar a cair e o aumento da dificuldade de realizar as Atividades de Vida Diária (AVD), o que </w:t>
      </w:r>
      <w:r w:rsidR="00996217" w:rsidRPr="00996217">
        <w:rPr>
          <w:rFonts w:ascii="Arial" w:eastAsia="Calibri" w:hAnsi="Arial" w:cs="Arial"/>
          <w:sz w:val="24"/>
          <w:szCs w:val="24"/>
        </w:rPr>
        <w:t>traz</w:t>
      </w:r>
      <w:r w:rsidRPr="005F381B">
        <w:rPr>
          <w:rFonts w:ascii="Arial" w:eastAsia="Calibri" w:hAnsi="Arial" w:cs="Arial"/>
          <w:sz w:val="24"/>
          <w:szCs w:val="24"/>
        </w:rPr>
        <w:t xml:space="preserve"> ao idoso maior </w:t>
      </w:r>
      <w:r w:rsidRPr="005F381B">
        <w:rPr>
          <w:rFonts w:ascii="Arial" w:eastAsia="Calibri" w:hAnsi="Arial" w:cs="Arial"/>
          <w:color w:val="000000" w:themeColor="text1"/>
          <w:sz w:val="24"/>
          <w:szCs w:val="24"/>
        </w:rPr>
        <w:t>dependência de outra</w:t>
      </w:r>
      <w:r w:rsidR="007841CD" w:rsidRPr="005F381B">
        <w:rPr>
          <w:rFonts w:ascii="Arial" w:eastAsia="Calibri" w:hAnsi="Arial" w:cs="Arial"/>
          <w:color w:val="000000" w:themeColor="text1"/>
          <w:sz w:val="24"/>
          <w:szCs w:val="24"/>
        </w:rPr>
        <w:t>s</w:t>
      </w:r>
      <w:r w:rsidRPr="005F381B">
        <w:rPr>
          <w:rFonts w:ascii="Arial" w:eastAsia="Calibri" w:hAnsi="Arial" w:cs="Arial"/>
          <w:color w:val="000000" w:themeColor="text1"/>
          <w:sz w:val="24"/>
          <w:szCs w:val="24"/>
        </w:rPr>
        <w:t xml:space="preserve"> pessoas.</w:t>
      </w:r>
      <w:r w:rsidR="001E3DB2">
        <w:rPr>
          <w:rFonts w:ascii="Arial" w:eastAsia="Calibri" w:hAnsi="Arial" w:cs="Arial"/>
          <w:color w:val="000000" w:themeColor="text1"/>
          <w:sz w:val="24"/>
          <w:szCs w:val="24"/>
        </w:rPr>
        <w:t xml:space="preserve"> </w:t>
      </w:r>
    </w:p>
    <w:p w:rsidR="0094074E" w:rsidRPr="005F381B" w:rsidRDefault="007841CD" w:rsidP="0094074E">
      <w:pPr>
        <w:spacing w:after="0" w:line="360" w:lineRule="auto"/>
        <w:ind w:firstLine="708"/>
        <w:jc w:val="both"/>
        <w:rPr>
          <w:rFonts w:ascii="Arial" w:eastAsia="Calibri" w:hAnsi="Arial" w:cs="Arial"/>
          <w:sz w:val="24"/>
          <w:szCs w:val="24"/>
        </w:rPr>
      </w:pPr>
      <w:r w:rsidRPr="005F381B">
        <w:rPr>
          <w:rFonts w:ascii="Arial" w:eastAsia="Calibri" w:hAnsi="Arial" w:cs="Arial"/>
          <w:color w:val="000000" w:themeColor="text1"/>
          <w:sz w:val="24"/>
          <w:szCs w:val="24"/>
        </w:rPr>
        <w:t xml:space="preserve">Siqueira </w:t>
      </w:r>
      <w:r w:rsidRPr="006B2912">
        <w:rPr>
          <w:rFonts w:ascii="Arial" w:eastAsia="Calibri" w:hAnsi="Arial" w:cs="Arial"/>
          <w:i/>
          <w:color w:val="000000" w:themeColor="text1"/>
          <w:sz w:val="24"/>
          <w:szCs w:val="24"/>
        </w:rPr>
        <w:t>et al.</w:t>
      </w:r>
      <w:r w:rsidRPr="005F381B">
        <w:rPr>
          <w:rFonts w:ascii="Arial" w:eastAsia="Calibri" w:hAnsi="Arial" w:cs="Arial"/>
          <w:color w:val="000000" w:themeColor="text1"/>
          <w:sz w:val="24"/>
          <w:szCs w:val="24"/>
        </w:rPr>
        <w:t xml:space="preserve"> (2007) também </w:t>
      </w:r>
      <w:r w:rsidRPr="005F381B">
        <w:rPr>
          <w:rFonts w:ascii="Arial" w:eastAsia="Calibri" w:hAnsi="Arial" w:cs="Arial"/>
          <w:sz w:val="24"/>
          <w:szCs w:val="24"/>
        </w:rPr>
        <w:t>evidenciaram resultados semelhantes e acrescentam que</w:t>
      </w:r>
      <w:r w:rsidR="0094074E" w:rsidRPr="005F381B">
        <w:rPr>
          <w:rFonts w:ascii="Arial" w:eastAsia="Calibri" w:hAnsi="Arial" w:cs="Arial"/>
          <w:sz w:val="24"/>
          <w:szCs w:val="24"/>
        </w:rPr>
        <w:t>, apesar de atingirem qualquer sexo, idade e condição socioeconômica,</w:t>
      </w:r>
      <w:r w:rsidR="006C5A32" w:rsidRPr="005F381B">
        <w:rPr>
          <w:rFonts w:ascii="Arial" w:eastAsia="Calibri" w:hAnsi="Arial" w:cs="Arial"/>
          <w:sz w:val="24"/>
          <w:szCs w:val="24"/>
        </w:rPr>
        <w:t xml:space="preserve"> </w:t>
      </w:r>
      <w:r w:rsidR="0094074E" w:rsidRPr="005F381B">
        <w:rPr>
          <w:rFonts w:ascii="Arial" w:eastAsia="Calibri" w:hAnsi="Arial" w:cs="Arial"/>
          <w:sz w:val="24"/>
          <w:szCs w:val="24"/>
        </w:rPr>
        <w:t>alguns grupos, como as pessoas idosas, têm maiores probabilidades de sofrer quedas devido a</w:t>
      </w:r>
      <w:r w:rsidR="006C5A32" w:rsidRPr="005F381B">
        <w:rPr>
          <w:rFonts w:ascii="Arial" w:eastAsia="Calibri" w:hAnsi="Arial" w:cs="Arial"/>
          <w:sz w:val="24"/>
          <w:szCs w:val="24"/>
        </w:rPr>
        <w:t xml:space="preserve"> </w:t>
      </w:r>
      <w:r w:rsidR="0094074E" w:rsidRPr="005F381B">
        <w:rPr>
          <w:rFonts w:ascii="Arial" w:eastAsia="Calibri" w:hAnsi="Arial" w:cs="Arial"/>
          <w:sz w:val="24"/>
          <w:szCs w:val="24"/>
        </w:rPr>
        <w:t>fatores relacionados com as alterações fisiológicas inerentes ao processo de envelhecimento.</w:t>
      </w:r>
    </w:p>
    <w:p w:rsidR="0072420B" w:rsidRPr="005F381B" w:rsidRDefault="0072420B" w:rsidP="0072420B">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Broska Júnior</w:t>
      </w:r>
      <w:r w:rsidR="006B2912">
        <w:rPr>
          <w:rFonts w:ascii="Arial" w:eastAsia="Calibri" w:hAnsi="Arial" w:cs="Arial"/>
          <w:sz w:val="24"/>
          <w:szCs w:val="24"/>
        </w:rPr>
        <w:t xml:space="preserve"> e colaboradores</w:t>
      </w:r>
      <w:r w:rsidRPr="005F381B">
        <w:rPr>
          <w:rFonts w:ascii="Arial" w:eastAsia="Calibri" w:hAnsi="Arial" w:cs="Arial"/>
          <w:sz w:val="24"/>
          <w:szCs w:val="24"/>
        </w:rPr>
        <w:t xml:space="preserve"> (2013) ao comparam as consequências dos traumas em pessoas idosas e não idosas identificaram que os idosos apresentaram maior necessidade de acompanhamento ambulatorial e internação, mas o seu tempo médio de internação foi menor do que dos não idosos, sem diferença quanto à taxa de complicações e mortalidade.</w:t>
      </w:r>
    </w:p>
    <w:p w:rsidR="00555FA9"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Nos estudos em análise, observou-se que inúmeros foram os fatores apontados como</w:t>
      </w:r>
      <w:r w:rsidR="006C5A32" w:rsidRPr="005F381B">
        <w:rPr>
          <w:rFonts w:ascii="Arial" w:eastAsia="Calibri" w:hAnsi="Arial" w:cs="Arial"/>
          <w:sz w:val="24"/>
          <w:szCs w:val="24"/>
        </w:rPr>
        <w:t xml:space="preserve"> </w:t>
      </w:r>
      <w:r w:rsidRPr="005F381B">
        <w:rPr>
          <w:rFonts w:ascii="Arial" w:eastAsia="Calibri" w:hAnsi="Arial" w:cs="Arial"/>
          <w:sz w:val="24"/>
          <w:szCs w:val="24"/>
        </w:rPr>
        <w:t>originário do trauma em pessoas idosas, dentre eles, a</w:t>
      </w:r>
      <w:r w:rsidR="006C5A32" w:rsidRPr="005F381B">
        <w:rPr>
          <w:rFonts w:ascii="Arial" w:eastAsia="Calibri" w:hAnsi="Arial" w:cs="Arial"/>
          <w:sz w:val="24"/>
          <w:szCs w:val="24"/>
        </w:rPr>
        <w:t xml:space="preserve"> </w:t>
      </w:r>
      <w:r w:rsidRPr="005F381B">
        <w:rPr>
          <w:rFonts w:ascii="Arial" w:eastAsia="Calibri" w:hAnsi="Arial" w:cs="Arial"/>
          <w:sz w:val="24"/>
          <w:szCs w:val="24"/>
        </w:rPr>
        <w:t>utilização de calçados inadequados, a disposição dos móveis e utilização de tapetes dentro do</w:t>
      </w:r>
      <w:r w:rsidR="006C5A32" w:rsidRPr="005F381B">
        <w:rPr>
          <w:rFonts w:ascii="Arial" w:eastAsia="Calibri" w:hAnsi="Arial" w:cs="Arial"/>
          <w:sz w:val="24"/>
          <w:szCs w:val="24"/>
        </w:rPr>
        <w:t xml:space="preserve"> </w:t>
      </w:r>
      <w:r w:rsidRPr="005F381B">
        <w:rPr>
          <w:rFonts w:ascii="Arial" w:eastAsia="Calibri" w:hAnsi="Arial" w:cs="Arial"/>
          <w:sz w:val="24"/>
          <w:szCs w:val="24"/>
        </w:rPr>
        <w:t>próprio domicílio, a presença de diversas patologias, dificuldades nos campos da percepção e</w:t>
      </w:r>
      <w:r w:rsidR="006C5A32" w:rsidRPr="005F381B">
        <w:rPr>
          <w:rFonts w:ascii="Arial" w:eastAsia="Calibri" w:hAnsi="Arial" w:cs="Arial"/>
          <w:sz w:val="24"/>
          <w:szCs w:val="24"/>
        </w:rPr>
        <w:t xml:space="preserve"> </w:t>
      </w:r>
      <w:r w:rsidRPr="005F381B">
        <w:rPr>
          <w:rFonts w:ascii="Arial" w:eastAsia="Calibri" w:hAnsi="Arial" w:cs="Arial"/>
          <w:sz w:val="24"/>
          <w:szCs w:val="24"/>
        </w:rPr>
        <w:t>do equilíbrio, fragilidade do sistema musculoesquelético, diminuição da capacidade</w:t>
      </w:r>
      <w:r w:rsidR="006C5A32" w:rsidRPr="005F381B">
        <w:rPr>
          <w:rFonts w:ascii="Arial" w:eastAsia="Calibri" w:hAnsi="Arial" w:cs="Arial"/>
          <w:sz w:val="24"/>
          <w:szCs w:val="24"/>
        </w:rPr>
        <w:t xml:space="preserve"> </w:t>
      </w:r>
      <w:r w:rsidRPr="005F381B">
        <w:rPr>
          <w:rFonts w:ascii="Arial" w:eastAsia="Calibri" w:hAnsi="Arial" w:cs="Arial"/>
          <w:sz w:val="24"/>
          <w:szCs w:val="24"/>
        </w:rPr>
        <w:t>individual, sedentarismo, autopercepção de saúde como sendo ruim, e consumo de inúmeros</w:t>
      </w:r>
      <w:r w:rsidR="006C5A32" w:rsidRPr="005F381B">
        <w:rPr>
          <w:rFonts w:ascii="Arial" w:eastAsia="Calibri" w:hAnsi="Arial" w:cs="Arial"/>
          <w:sz w:val="24"/>
          <w:szCs w:val="24"/>
        </w:rPr>
        <w:t xml:space="preserve"> </w:t>
      </w:r>
      <w:r w:rsidRPr="005F381B">
        <w:rPr>
          <w:rFonts w:ascii="Arial" w:eastAsia="Calibri" w:hAnsi="Arial" w:cs="Arial"/>
          <w:sz w:val="24"/>
          <w:szCs w:val="24"/>
        </w:rPr>
        <w:t>medicamentos, especialmente os benzodiazepínicos</w:t>
      </w:r>
      <w:r w:rsidR="007F3BA1" w:rsidRPr="005F381B">
        <w:rPr>
          <w:rFonts w:ascii="Arial" w:eastAsia="Calibri" w:hAnsi="Arial" w:cs="Arial"/>
          <w:sz w:val="24"/>
          <w:szCs w:val="24"/>
        </w:rPr>
        <w:t xml:space="preserve"> (SILVA </w:t>
      </w:r>
      <w:r w:rsidR="007F3BA1" w:rsidRPr="0023069E">
        <w:rPr>
          <w:rFonts w:ascii="Arial" w:eastAsia="Calibri" w:hAnsi="Arial" w:cs="Arial"/>
          <w:i/>
          <w:sz w:val="24"/>
          <w:szCs w:val="24"/>
        </w:rPr>
        <w:t>et al</w:t>
      </w:r>
      <w:r w:rsidR="007F3BA1" w:rsidRPr="005F381B">
        <w:rPr>
          <w:rFonts w:ascii="Arial" w:eastAsia="Calibri" w:hAnsi="Arial" w:cs="Arial"/>
          <w:sz w:val="24"/>
          <w:szCs w:val="24"/>
        </w:rPr>
        <w:t>., 2016</w:t>
      </w:r>
      <w:r w:rsidR="007841CD" w:rsidRPr="005F381B">
        <w:rPr>
          <w:rFonts w:ascii="Arial" w:eastAsia="Calibri" w:hAnsi="Arial" w:cs="Arial"/>
          <w:sz w:val="24"/>
          <w:szCs w:val="24"/>
        </w:rPr>
        <w:t>; CAMPOS et al., 2007; MELLO; MOYSÉS, 2010; MONTEIRO; AFRO, 2010; HIRANO; FRAGO; MANTOVANI, 2007)</w:t>
      </w:r>
      <w:r w:rsidRPr="005F381B">
        <w:rPr>
          <w:rFonts w:ascii="Arial" w:eastAsia="Calibri" w:hAnsi="Arial" w:cs="Arial"/>
          <w:sz w:val="24"/>
          <w:szCs w:val="24"/>
        </w:rPr>
        <w:t xml:space="preserve">. </w:t>
      </w:r>
    </w:p>
    <w:p w:rsidR="0094074E"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Ressalta-se a importância destes fatores</w:t>
      </w:r>
      <w:r w:rsidR="006C5A32" w:rsidRPr="005F381B">
        <w:rPr>
          <w:rFonts w:ascii="Arial" w:eastAsia="Calibri" w:hAnsi="Arial" w:cs="Arial"/>
          <w:sz w:val="24"/>
          <w:szCs w:val="24"/>
        </w:rPr>
        <w:t xml:space="preserve"> </w:t>
      </w:r>
      <w:r w:rsidRPr="005F381B">
        <w:rPr>
          <w:rFonts w:ascii="Arial" w:eastAsia="Calibri" w:hAnsi="Arial" w:cs="Arial"/>
          <w:sz w:val="24"/>
          <w:szCs w:val="24"/>
        </w:rPr>
        <w:t>identificados pelos estudos no planejamento de estratégias de redução da ocorrência de</w:t>
      </w:r>
      <w:r w:rsidR="006C5A32" w:rsidRPr="005F381B">
        <w:rPr>
          <w:rFonts w:ascii="Arial" w:eastAsia="Calibri" w:hAnsi="Arial" w:cs="Arial"/>
          <w:sz w:val="24"/>
          <w:szCs w:val="24"/>
        </w:rPr>
        <w:t xml:space="preserve"> </w:t>
      </w:r>
      <w:r w:rsidRPr="005F381B">
        <w:rPr>
          <w:rFonts w:ascii="Arial" w:eastAsia="Calibri" w:hAnsi="Arial" w:cs="Arial"/>
          <w:sz w:val="24"/>
          <w:szCs w:val="24"/>
        </w:rPr>
        <w:t>quedas, haja vista que são todos fatores influenciáveis por atividades de prevenção de</w:t>
      </w:r>
      <w:r w:rsidR="006C5A32" w:rsidRPr="005F381B">
        <w:rPr>
          <w:rFonts w:ascii="Arial" w:eastAsia="Calibri" w:hAnsi="Arial" w:cs="Arial"/>
          <w:sz w:val="24"/>
          <w:szCs w:val="24"/>
        </w:rPr>
        <w:t xml:space="preserve"> </w:t>
      </w:r>
      <w:r w:rsidRPr="005F381B">
        <w:rPr>
          <w:rFonts w:ascii="Arial" w:eastAsia="Calibri" w:hAnsi="Arial" w:cs="Arial"/>
          <w:sz w:val="24"/>
          <w:szCs w:val="24"/>
        </w:rPr>
        <w:t>acidentes e educação em saúde.</w:t>
      </w:r>
    </w:p>
    <w:p w:rsidR="0094074E"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Com relação a algumas características específicas relacionadas à ocorrência do trauma</w:t>
      </w:r>
      <w:r w:rsidR="006C5A32" w:rsidRPr="005F381B">
        <w:rPr>
          <w:rFonts w:ascii="Arial" w:eastAsia="Calibri" w:hAnsi="Arial" w:cs="Arial"/>
          <w:sz w:val="24"/>
          <w:szCs w:val="24"/>
        </w:rPr>
        <w:t xml:space="preserve"> </w:t>
      </w:r>
      <w:r w:rsidRPr="005F381B">
        <w:rPr>
          <w:rFonts w:ascii="Arial" w:eastAsia="Calibri" w:hAnsi="Arial" w:cs="Arial"/>
          <w:sz w:val="24"/>
          <w:szCs w:val="24"/>
        </w:rPr>
        <w:t xml:space="preserve">em pessoas idosas, estudo realizado por </w:t>
      </w:r>
      <w:r w:rsidR="00555FA9" w:rsidRPr="005F381B">
        <w:rPr>
          <w:rFonts w:ascii="Arial" w:eastAsia="Calibri" w:hAnsi="Arial" w:cs="Arial"/>
          <w:sz w:val="24"/>
          <w:szCs w:val="24"/>
        </w:rPr>
        <w:t>Ga</w:t>
      </w:r>
      <w:r w:rsidR="007F3BA1" w:rsidRPr="005F381B">
        <w:rPr>
          <w:rFonts w:ascii="Arial" w:eastAsia="Calibri" w:hAnsi="Arial" w:cs="Arial"/>
          <w:sz w:val="24"/>
          <w:szCs w:val="24"/>
        </w:rPr>
        <w:t>wryszewski, Mello e Koizume (201</w:t>
      </w:r>
      <w:r w:rsidR="00555FA9" w:rsidRPr="005F381B">
        <w:rPr>
          <w:rFonts w:ascii="Arial" w:eastAsia="Calibri" w:hAnsi="Arial" w:cs="Arial"/>
          <w:sz w:val="24"/>
          <w:szCs w:val="24"/>
        </w:rPr>
        <w:t>4)</w:t>
      </w:r>
      <w:r w:rsidRPr="005F381B">
        <w:rPr>
          <w:rFonts w:ascii="Arial" w:eastAsia="Calibri" w:hAnsi="Arial" w:cs="Arial"/>
          <w:sz w:val="24"/>
          <w:szCs w:val="24"/>
        </w:rPr>
        <w:t xml:space="preserve"> destaca maior</w:t>
      </w:r>
      <w:r w:rsidR="006C5A32" w:rsidRPr="005F381B">
        <w:rPr>
          <w:rFonts w:ascii="Arial" w:eastAsia="Calibri" w:hAnsi="Arial" w:cs="Arial"/>
          <w:sz w:val="24"/>
          <w:szCs w:val="24"/>
        </w:rPr>
        <w:t xml:space="preserve"> </w:t>
      </w:r>
      <w:r w:rsidRPr="005F381B">
        <w:rPr>
          <w:rFonts w:ascii="Arial" w:eastAsia="Calibri" w:hAnsi="Arial" w:cs="Arial"/>
          <w:sz w:val="24"/>
          <w:szCs w:val="24"/>
        </w:rPr>
        <w:t>frequência de fraturas em pessoas idosas asiladas (com prevalência de 37,2%). Outro estudo,</w:t>
      </w:r>
      <w:r w:rsidR="006C5A32" w:rsidRPr="005F381B">
        <w:rPr>
          <w:rFonts w:ascii="Arial" w:eastAsia="Calibri" w:hAnsi="Arial" w:cs="Arial"/>
          <w:sz w:val="24"/>
          <w:szCs w:val="24"/>
        </w:rPr>
        <w:t xml:space="preserve"> </w:t>
      </w:r>
      <w:r w:rsidRPr="005F381B">
        <w:rPr>
          <w:rFonts w:ascii="Arial" w:eastAsia="Calibri" w:hAnsi="Arial" w:cs="Arial"/>
          <w:sz w:val="24"/>
          <w:szCs w:val="24"/>
        </w:rPr>
        <w:t xml:space="preserve">realizado por </w:t>
      </w:r>
      <w:r w:rsidR="00555FA9" w:rsidRPr="005F381B">
        <w:rPr>
          <w:rFonts w:ascii="Arial" w:eastAsia="Calibri" w:hAnsi="Arial" w:cs="Arial"/>
          <w:sz w:val="24"/>
          <w:szCs w:val="24"/>
        </w:rPr>
        <w:t>Hirano, Fraga e Mantovani (2007)</w:t>
      </w:r>
      <w:r w:rsidRPr="005F381B">
        <w:rPr>
          <w:rFonts w:ascii="Arial" w:eastAsia="Calibri" w:hAnsi="Arial" w:cs="Arial"/>
          <w:sz w:val="24"/>
          <w:szCs w:val="24"/>
        </w:rPr>
        <w:t>, destaca a elevada ocorrência</w:t>
      </w:r>
      <w:r w:rsidR="00555FA9" w:rsidRPr="005F381B">
        <w:rPr>
          <w:rFonts w:ascii="Arial" w:eastAsia="Calibri" w:hAnsi="Arial" w:cs="Arial"/>
          <w:sz w:val="24"/>
          <w:szCs w:val="24"/>
        </w:rPr>
        <w:t xml:space="preserve"> de traumas</w:t>
      </w:r>
      <w:r w:rsidRPr="005F381B">
        <w:rPr>
          <w:rFonts w:ascii="Arial" w:eastAsia="Calibri" w:hAnsi="Arial" w:cs="Arial"/>
          <w:sz w:val="24"/>
          <w:szCs w:val="24"/>
        </w:rPr>
        <w:t xml:space="preserve"> em</w:t>
      </w:r>
      <w:r w:rsidR="006C5A32" w:rsidRPr="005F381B">
        <w:rPr>
          <w:rFonts w:ascii="Arial" w:eastAsia="Calibri" w:hAnsi="Arial" w:cs="Arial"/>
          <w:sz w:val="24"/>
          <w:szCs w:val="24"/>
        </w:rPr>
        <w:t xml:space="preserve"> </w:t>
      </w:r>
      <w:r w:rsidRPr="005F381B">
        <w:rPr>
          <w:rFonts w:ascii="Arial" w:eastAsia="Calibri" w:hAnsi="Arial" w:cs="Arial"/>
          <w:sz w:val="24"/>
          <w:szCs w:val="24"/>
        </w:rPr>
        <w:t>pessoas idosas em hemodiáli</w:t>
      </w:r>
      <w:r w:rsidR="00555FA9" w:rsidRPr="005F381B">
        <w:rPr>
          <w:rFonts w:ascii="Arial" w:eastAsia="Calibri" w:hAnsi="Arial" w:cs="Arial"/>
          <w:sz w:val="24"/>
          <w:szCs w:val="24"/>
        </w:rPr>
        <w:t>se</w:t>
      </w:r>
      <w:r w:rsidRPr="005F381B">
        <w:rPr>
          <w:rFonts w:ascii="Arial" w:eastAsia="Calibri" w:hAnsi="Arial" w:cs="Arial"/>
          <w:sz w:val="24"/>
          <w:szCs w:val="24"/>
        </w:rPr>
        <w:t>.</w:t>
      </w:r>
    </w:p>
    <w:p w:rsidR="0094074E" w:rsidRPr="005F381B" w:rsidRDefault="00555FA9"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lastRenderedPageBreak/>
        <w:t>Os achados evidenciados na pesquisa de Ga</w:t>
      </w:r>
      <w:r w:rsidR="007F3BA1" w:rsidRPr="005F381B">
        <w:rPr>
          <w:rFonts w:ascii="Arial" w:eastAsia="Calibri" w:hAnsi="Arial" w:cs="Arial"/>
          <w:sz w:val="24"/>
          <w:szCs w:val="24"/>
        </w:rPr>
        <w:t>wryszewski, Mello e Koizume (201</w:t>
      </w:r>
      <w:r w:rsidRPr="005F381B">
        <w:rPr>
          <w:rFonts w:ascii="Arial" w:eastAsia="Calibri" w:hAnsi="Arial" w:cs="Arial"/>
          <w:sz w:val="24"/>
          <w:szCs w:val="24"/>
        </w:rPr>
        <w:t xml:space="preserve">4) </w:t>
      </w:r>
      <w:r w:rsidR="0094074E" w:rsidRPr="005F381B">
        <w:rPr>
          <w:rFonts w:ascii="Arial" w:eastAsia="Calibri" w:hAnsi="Arial" w:cs="Arial"/>
          <w:sz w:val="24"/>
          <w:szCs w:val="24"/>
        </w:rPr>
        <w:t>também influenciam o planejamento de ações estratégicas em locais</w:t>
      </w:r>
      <w:r w:rsidR="006C5A32" w:rsidRPr="005F381B">
        <w:rPr>
          <w:rFonts w:ascii="Arial" w:eastAsia="Calibri" w:hAnsi="Arial" w:cs="Arial"/>
          <w:sz w:val="24"/>
          <w:szCs w:val="24"/>
        </w:rPr>
        <w:t xml:space="preserve"> </w:t>
      </w:r>
      <w:r w:rsidR="0094074E" w:rsidRPr="005F381B">
        <w:rPr>
          <w:rFonts w:ascii="Arial" w:eastAsia="Calibri" w:hAnsi="Arial" w:cs="Arial"/>
          <w:sz w:val="24"/>
          <w:szCs w:val="24"/>
        </w:rPr>
        <w:t>específicos e com maior ocorrência do trauma. Vale destacar que tanto o idoso asilado, quanto</w:t>
      </w:r>
      <w:r w:rsidR="006C5A32" w:rsidRPr="005F381B">
        <w:rPr>
          <w:rFonts w:ascii="Arial" w:eastAsia="Calibri" w:hAnsi="Arial" w:cs="Arial"/>
          <w:sz w:val="24"/>
          <w:szCs w:val="24"/>
        </w:rPr>
        <w:t xml:space="preserve"> </w:t>
      </w:r>
      <w:r w:rsidR="0094074E" w:rsidRPr="005F381B">
        <w:rPr>
          <w:rFonts w:ascii="Arial" w:eastAsia="Calibri" w:hAnsi="Arial" w:cs="Arial"/>
          <w:sz w:val="24"/>
          <w:szCs w:val="24"/>
        </w:rPr>
        <w:t>o idoso em hemodiálise já apresentam maior vulnerabilidade e condições especiais que</w:t>
      </w:r>
      <w:r w:rsidR="006C5A32" w:rsidRPr="005F381B">
        <w:rPr>
          <w:rFonts w:ascii="Arial" w:eastAsia="Calibri" w:hAnsi="Arial" w:cs="Arial"/>
          <w:sz w:val="24"/>
          <w:szCs w:val="24"/>
        </w:rPr>
        <w:t xml:space="preserve"> </w:t>
      </w:r>
      <w:r w:rsidR="0094074E" w:rsidRPr="005F381B">
        <w:rPr>
          <w:rFonts w:ascii="Arial" w:eastAsia="Calibri" w:hAnsi="Arial" w:cs="Arial"/>
          <w:sz w:val="24"/>
          <w:szCs w:val="24"/>
        </w:rPr>
        <w:t>necessitam de atenção redobrada no cuidado diário.</w:t>
      </w:r>
    </w:p>
    <w:p w:rsidR="0094074E"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Segundo Lima</w:t>
      </w:r>
      <w:r w:rsidR="00F806F7" w:rsidRPr="005F381B">
        <w:rPr>
          <w:rFonts w:ascii="Arial" w:eastAsia="Calibri" w:hAnsi="Arial" w:cs="Arial"/>
          <w:sz w:val="24"/>
          <w:szCs w:val="24"/>
        </w:rPr>
        <w:t xml:space="preserve"> </w:t>
      </w:r>
      <w:r w:rsidR="00F806F7" w:rsidRPr="0023069E">
        <w:rPr>
          <w:rFonts w:ascii="Arial" w:eastAsia="Calibri" w:hAnsi="Arial" w:cs="Arial"/>
          <w:i/>
          <w:sz w:val="24"/>
          <w:szCs w:val="24"/>
        </w:rPr>
        <w:t>et al.</w:t>
      </w:r>
      <w:r w:rsidRPr="005F381B">
        <w:rPr>
          <w:rFonts w:ascii="Arial" w:eastAsia="Calibri" w:hAnsi="Arial" w:cs="Arial"/>
          <w:sz w:val="24"/>
          <w:szCs w:val="24"/>
        </w:rPr>
        <w:t xml:space="preserve"> (2010), os avanços tecnológicos e a melhoria</w:t>
      </w:r>
      <w:r w:rsidR="006C5A32" w:rsidRPr="005F381B">
        <w:rPr>
          <w:rFonts w:ascii="Arial" w:eastAsia="Calibri" w:hAnsi="Arial" w:cs="Arial"/>
          <w:sz w:val="24"/>
          <w:szCs w:val="24"/>
        </w:rPr>
        <w:t xml:space="preserve"> </w:t>
      </w:r>
      <w:r w:rsidRPr="005F381B">
        <w:rPr>
          <w:rFonts w:ascii="Arial" w:eastAsia="Calibri" w:hAnsi="Arial" w:cs="Arial"/>
          <w:sz w:val="24"/>
          <w:szCs w:val="24"/>
        </w:rPr>
        <w:t>da qualidade de vida permitem que as pessoas idosas desenvolvam atividades como dirigir,</w:t>
      </w:r>
      <w:r w:rsidR="006C5A32" w:rsidRPr="005F381B">
        <w:rPr>
          <w:rFonts w:ascii="Arial" w:eastAsia="Calibri" w:hAnsi="Arial" w:cs="Arial"/>
          <w:sz w:val="24"/>
          <w:szCs w:val="24"/>
        </w:rPr>
        <w:t xml:space="preserve"> </w:t>
      </w:r>
      <w:r w:rsidRPr="005F381B">
        <w:rPr>
          <w:rFonts w:ascii="Arial" w:eastAsia="Calibri" w:hAnsi="Arial" w:cs="Arial"/>
          <w:sz w:val="24"/>
          <w:szCs w:val="24"/>
        </w:rPr>
        <w:t>realizar exercícios físicos e viajar; idosos já aposentados continuam a desenvolver atividades</w:t>
      </w:r>
      <w:r w:rsidR="006C5A32" w:rsidRPr="005F381B">
        <w:rPr>
          <w:rFonts w:ascii="Arial" w:eastAsia="Calibri" w:hAnsi="Arial" w:cs="Arial"/>
          <w:sz w:val="24"/>
          <w:szCs w:val="24"/>
        </w:rPr>
        <w:t xml:space="preserve"> </w:t>
      </w:r>
      <w:r w:rsidRPr="005F381B">
        <w:rPr>
          <w:rFonts w:ascii="Arial" w:eastAsia="Calibri" w:hAnsi="Arial" w:cs="Arial"/>
          <w:sz w:val="24"/>
          <w:szCs w:val="24"/>
        </w:rPr>
        <w:t>remuneradas em função das necessidades financeiras, a despeito dos problemas de saúde concomitantes. Desse modo, a melhoria da expectativa devida, acrescida da melhoria da</w:t>
      </w:r>
      <w:r w:rsidR="006C5A32" w:rsidRPr="005F381B">
        <w:rPr>
          <w:rFonts w:ascii="Arial" w:eastAsia="Calibri" w:hAnsi="Arial" w:cs="Arial"/>
          <w:sz w:val="24"/>
          <w:szCs w:val="24"/>
        </w:rPr>
        <w:t xml:space="preserve"> </w:t>
      </w:r>
      <w:r w:rsidRPr="005F381B">
        <w:rPr>
          <w:rFonts w:ascii="Arial" w:eastAsia="Calibri" w:hAnsi="Arial" w:cs="Arial"/>
          <w:sz w:val="24"/>
          <w:szCs w:val="24"/>
        </w:rPr>
        <w:t>qualidade de vida do indivíduo que adentra na terceira idade, tem propiciado a manutenção da</w:t>
      </w:r>
      <w:r w:rsidR="006C5A32" w:rsidRPr="005F381B">
        <w:rPr>
          <w:rFonts w:ascii="Arial" w:eastAsia="Calibri" w:hAnsi="Arial" w:cs="Arial"/>
          <w:sz w:val="24"/>
          <w:szCs w:val="24"/>
        </w:rPr>
        <w:t xml:space="preserve"> </w:t>
      </w:r>
      <w:r w:rsidRPr="005F381B">
        <w:rPr>
          <w:rFonts w:ascii="Arial" w:eastAsia="Calibri" w:hAnsi="Arial" w:cs="Arial"/>
          <w:sz w:val="24"/>
          <w:szCs w:val="24"/>
        </w:rPr>
        <w:t>independência funcional, o que torna possível a realização das atividades de vida diária com</w:t>
      </w:r>
      <w:r w:rsidR="006C5A32" w:rsidRPr="005F381B">
        <w:rPr>
          <w:rFonts w:ascii="Arial" w:eastAsia="Calibri" w:hAnsi="Arial" w:cs="Arial"/>
          <w:sz w:val="24"/>
          <w:szCs w:val="24"/>
        </w:rPr>
        <w:t xml:space="preserve"> </w:t>
      </w:r>
      <w:r w:rsidRPr="005F381B">
        <w:rPr>
          <w:rFonts w:ascii="Arial" w:eastAsia="Calibri" w:hAnsi="Arial" w:cs="Arial"/>
          <w:sz w:val="24"/>
          <w:szCs w:val="24"/>
        </w:rPr>
        <w:t>consequente maior exposição aos riscos de trauma.</w:t>
      </w:r>
    </w:p>
    <w:p w:rsidR="0094074E"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Os acidentes de trânsito (automobilístico e atropelamento) também foram</w:t>
      </w:r>
      <w:r w:rsidR="006C5A32" w:rsidRPr="005F381B">
        <w:rPr>
          <w:rFonts w:ascii="Arial" w:eastAsia="Calibri" w:hAnsi="Arial" w:cs="Arial"/>
          <w:sz w:val="24"/>
          <w:szCs w:val="24"/>
        </w:rPr>
        <w:t xml:space="preserve"> </w:t>
      </w:r>
      <w:r w:rsidRPr="005F381B">
        <w:rPr>
          <w:rFonts w:ascii="Arial" w:eastAsia="Calibri" w:hAnsi="Arial" w:cs="Arial"/>
          <w:sz w:val="24"/>
          <w:szCs w:val="24"/>
        </w:rPr>
        <w:t>referenciados como responsáveis pela ocorrência do trauma em pessoas idosas. Apesar de</w:t>
      </w:r>
      <w:r w:rsidR="006C5A32" w:rsidRPr="005F381B">
        <w:rPr>
          <w:rFonts w:ascii="Arial" w:eastAsia="Calibri" w:hAnsi="Arial" w:cs="Arial"/>
          <w:sz w:val="24"/>
          <w:szCs w:val="24"/>
        </w:rPr>
        <w:t xml:space="preserve"> </w:t>
      </w:r>
      <w:r w:rsidRPr="005F381B">
        <w:rPr>
          <w:rFonts w:ascii="Arial" w:eastAsia="Calibri" w:hAnsi="Arial" w:cs="Arial"/>
          <w:sz w:val="24"/>
          <w:szCs w:val="24"/>
        </w:rPr>
        <w:t>constituírem as principais causas de morte na população jovem e adulta, estudo realizado por</w:t>
      </w:r>
      <w:r w:rsidR="006C5A32" w:rsidRPr="005F381B">
        <w:rPr>
          <w:rFonts w:ascii="Arial" w:eastAsia="Calibri" w:hAnsi="Arial" w:cs="Arial"/>
          <w:sz w:val="24"/>
          <w:szCs w:val="24"/>
        </w:rPr>
        <w:t xml:space="preserve"> </w:t>
      </w:r>
      <w:r w:rsidRPr="005F381B">
        <w:rPr>
          <w:rFonts w:ascii="Arial" w:eastAsia="Calibri" w:hAnsi="Arial" w:cs="Arial"/>
          <w:sz w:val="24"/>
          <w:szCs w:val="24"/>
        </w:rPr>
        <w:t>M</w:t>
      </w:r>
      <w:r w:rsidR="00F806F7" w:rsidRPr="005F381B">
        <w:rPr>
          <w:rFonts w:ascii="Arial" w:eastAsia="Calibri" w:hAnsi="Arial" w:cs="Arial"/>
          <w:sz w:val="24"/>
          <w:szCs w:val="24"/>
        </w:rPr>
        <w:t>onteiro e Faro (2010)</w:t>
      </w:r>
      <w:r w:rsidRPr="005F381B">
        <w:rPr>
          <w:rFonts w:ascii="Arial" w:eastAsia="Calibri" w:hAnsi="Arial" w:cs="Arial"/>
          <w:sz w:val="24"/>
          <w:szCs w:val="24"/>
        </w:rPr>
        <w:t xml:space="preserve"> apontou que essas causas também são merecedoras de</w:t>
      </w:r>
      <w:r w:rsidR="006C5A32" w:rsidRPr="005F381B">
        <w:rPr>
          <w:rFonts w:ascii="Arial" w:eastAsia="Calibri" w:hAnsi="Arial" w:cs="Arial"/>
          <w:sz w:val="24"/>
          <w:szCs w:val="24"/>
        </w:rPr>
        <w:t xml:space="preserve"> </w:t>
      </w:r>
      <w:r w:rsidRPr="005F381B">
        <w:rPr>
          <w:rFonts w:ascii="Arial" w:eastAsia="Calibri" w:hAnsi="Arial" w:cs="Arial"/>
          <w:sz w:val="24"/>
          <w:szCs w:val="24"/>
        </w:rPr>
        <w:t>atenção entre as pessoas idosas. Da mesma forma, pesquisas desenvolvidas sobre a situação</w:t>
      </w:r>
      <w:r w:rsidR="006C5A32" w:rsidRPr="005F381B">
        <w:rPr>
          <w:rFonts w:ascii="Arial" w:eastAsia="Calibri" w:hAnsi="Arial" w:cs="Arial"/>
          <w:sz w:val="24"/>
          <w:szCs w:val="24"/>
        </w:rPr>
        <w:t xml:space="preserve"> </w:t>
      </w:r>
      <w:r w:rsidRPr="005F381B">
        <w:rPr>
          <w:rFonts w:ascii="Arial" w:eastAsia="Calibri" w:hAnsi="Arial" w:cs="Arial"/>
          <w:sz w:val="24"/>
          <w:szCs w:val="24"/>
        </w:rPr>
        <w:t>da violência, especificamente no trânsito, demonstraram que, embora as mortes por essas</w:t>
      </w:r>
      <w:r w:rsidR="006C5A32" w:rsidRPr="005F381B">
        <w:rPr>
          <w:rFonts w:ascii="Arial" w:eastAsia="Calibri" w:hAnsi="Arial" w:cs="Arial"/>
          <w:sz w:val="24"/>
          <w:szCs w:val="24"/>
        </w:rPr>
        <w:t xml:space="preserve"> </w:t>
      </w:r>
      <w:r w:rsidRPr="005F381B">
        <w:rPr>
          <w:rFonts w:ascii="Arial" w:eastAsia="Calibri" w:hAnsi="Arial" w:cs="Arial"/>
          <w:sz w:val="24"/>
          <w:szCs w:val="24"/>
        </w:rPr>
        <w:t>causas estejam concentradas em adultos jovens, as taxas de mortalidade apresentam-se</w:t>
      </w:r>
      <w:r w:rsidR="006C5A32" w:rsidRPr="005F381B">
        <w:rPr>
          <w:rFonts w:ascii="Arial" w:eastAsia="Calibri" w:hAnsi="Arial" w:cs="Arial"/>
          <w:sz w:val="24"/>
          <w:szCs w:val="24"/>
        </w:rPr>
        <w:t xml:space="preserve"> </w:t>
      </w:r>
      <w:r w:rsidRPr="005F381B">
        <w:rPr>
          <w:rFonts w:ascii="Arial" w:eastAsia="Calibri" w:hAnsi="Arial" w:cs="Arial"/>
          <w:sz w:val="24"/>
          <w:szCs w:val="24"/>
        </w:rPr>
        <w:t>crescentes à medida que a idade avança</w:t>
      </w:r>
      <w:r w:rsidR="00F806F7" w:rsidRPr="005F381B">
        <w:rPr>
          <w:rFonts w:ascii="Arial" w:eastAsia="Calibri" w:hAnsi="Arial" w:cs="Arial"/>
          <w:sz w:val="24"/>
          <w:szCs w:val="24"/>
        </w:rPr>
        <w:t xml:space="preserve"> (MARTINS; JORGE; ANDRADE, 2006)</w:t>
      </w:r>
      <w:r w:rsidRPr="005F381B">
        <w:rPr>
          <w:rFonts w:ascii="Arial" w:eastAsia="Calibri" w:hAnsi="Arial" w:cs="Arial"/>
          <w:sz w:val="24"/>
          <w:szCs w:val="24"/>
        </w:rPr>
        <w:t>.</w:t>
      </w:r>
    </w:p>
    <w:p w:rsidR="00DA1C01" w:rsidRPr="005F381B" w:rsidRDefault="007F3BA1" w:rsidP="00DA1C01">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 xml:space="preserve">Katyz </w:t>
      </w:r>
      <w:r w:rsidRPr="0023069E">
        <w:rPr>
          <w:rFonts w:ascii="Arial" w:eastAsia="Calibri" w:hAnsi="Arial" w:cs="Arial"/>
          <w:i/>
          <w:sz w:val="24"/>
          <w:szCs w:val="24"/>
        </w:rPr>
        <w:t>et al</w:t>
      </w:r>
      <w:r w:rsidRPr="005F381B">
        <w:rPr>
          <w:rFonts w:ascii="Arial" w:eastAsia="Calibri" w:hAnsi="Arial" w:cs="Arial"/>
          <w:sz w:val="24"/>
          <w:szCs w:val="24"/>
        </w:rPr>
        <w:t>. (2015</w:t>
      </w:r>
      <w:r w:rsidR="00DA1C01" w:rsidRPr="005F381B">
        <w:rPr>
          <w:rFonts w:ascii="Arial" w:eastAsia="Calibri" w:hAnsi="Arial" w:cs="Arial"/>
          <w:sz w:val="24"/>
          <w:szCs w:val="24"/>
        </w:rPr>
        <w:t>) identificaram em sua pesquisa que os atropelamentos foram a principal causa de acidentes de trânsito em idosos, chegando a 90% de prevalência dos casos analisados.</w:t>
      </w:r>
    </w:p>
    <w:p w:rsidR="00F806F7"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Diante disso, reconhece-se a necessidade do planejamento de ações que visem à</w:t>
      </w:r>
      <w:r w:rsidR="006C5A32" w:rsidRPr="005F381B">
        <w:rPr>
          <w:rFonts w:ascii="Arial" w:eastAsia="Calibri" w:hAnsi="Arial" w:cs="Arial"/>
          <w:sz w:val="24"/>
          <w:szCs w:val="24"/>
        </w:rPr>
        <w:t xml:space="preserve"> </w:t>
      </w:r>
      <w:r w:rsidRPr="005F381B">
        <w:rPr>
          <w:rFonts w:ascii="Arial" w:eastAsia="Calibri" w:hAnsi="Arial" w:cs="Arial"/>
          <w:sz w:val="24"/>
          <w:szCs w:val="24"/>
        </w:rPr>
        <w:t>redução de acidentes de trânsito e à conscientização da população em geral dos prejuízos</w:t>
      </w:r>
      <w:r w:rsidR="006C5A32" w:rsidRPr="005F381B">
        <w:rPr>
          <w:rFonts w:ascii="Arial" w:eastAsia="Calibri" w:hAnsi="Arial" w:cs="Arial"/>
          <w:sz w:val="24"/>
          <w:szCs w:val="24"/>
        </w:rPr>
        <w:t xml:space="preserve"> </w:t>
      </w:r>
      <w:r w:rsidRPr="005F381B">
        <w:rPr>
          <w:rFonts w:ascii="Arial" w:eastAsia="Calibri" w:hAnsi="Arial" w:cs="Arial"/>
          <w:sz w:val="24"/>
          <w:szCs w:val="24"/>
        </w:rPr>
        <w:t>gerados por estes acidentes à condição de vida</w:t>
      </w:r>
      <w:r w:rsidR="006C5A32" w:rsidRPr="005F381B">
        <w:rPr>
          <w:rFonts w:ascii="Arial" w:eastAsia="Calibri" w:hAnsi="Arial" w:cs="Arial"/>
          <w:sz w:val="24"/>
          <w:szCs w:val="24"/>
        </w:rPr>
        <w:t xml:space="preserve"> e saúde da população em geral. </w:t>
      </w:r>
      <w:r w:rsidRPr="005F381B">
        <w:rPr>
          <w:rFonts w:ascii="Arial" w:eastAsia="Calibri" w:hAnsi="Arial" w:cs="Arial"/>
          <w:sz w:val="24"/>
          <w:szCs w:val="24"/>
        </w:rPr>
        <w:t>Conhecendo as condutas propostas com vistas à redução do trauma geriátrico</w:t>
      </w:r>
      <w:r w:rsidR="006C5A32" w:rsidRPr="005F381B">
        <w:rPr>
          <w:rFonts w:ascii="Arial" w:eastAsia="Calibri" w:hAnsi="Arial" w:cs="Arial"/>
          <w:sz w:val="24"/>
          <w:szCs w:val="24"/>
        </w:rPr>
        <w:t xml:space="preserve">. </w:t>
      </w:r>
    </w:p>
    <w:p w:rsidR="00032A72" w:rsidRDefault="00032A72">
      <w:pPr>
        <w:rPr>
          <w:rFonts w:ascii="Arial" w:eastAsia="Calibri" w:hAnsi="Arial" w:cs="Arial"/>
          <w:b/>
          <w:sz w:val="24"/>
          <w:szCs w:val="24"/>
        </w:rPr>
      </w:pPr>
    </w:p>
    <w:p w:rsidR="00F806F7" w:rsidRPr="005F381B" w:rsidRDefault="00BA67CB" w:rsidP="00F806F7">
      <w:pPr>
        <w:spacing w:after="0" w:line="360" w:lineRule="auto"/>
        <w:jc w:val="both"/>
        <w:rPr>
          <w:rFonts w:ascii="Arial" w:eastAsia="Calibri" w:hAnsi="Arial" w:cs="Arial"/>
          <w:b/>
          <w:sz w:val="24"/>
          <w:szCs w:val="24"/>
        </w:rPr>
      </w:pPr>
      <w:r>
        <w:rPr>
          <w:rFonts w:ascii="Arial" w:eastAsia="Calibri" w:hAnsi="Arial" w:cs="Arial"/>
          <w:b/>
          <w:sz w:val="24"/>
          <w:szCs w:val="24"/>
        </w:rPr>
        <w:lastRenderedPageBreak/>
        <w:t>2</w:t>
      </w:r>
      <w:r w:rsidR="00F806F7" w:rsidRPr="005F381B">
        <w:rPr>
          <w:rFonts w:ascii="Arial" w:eastAsia="Calibri" w:hAnsi="Arial" w:cs="Arial"/>
          <w:b/>
          <w:sz w:val="24"/>
          <w:szCs w:val="24"/>
        </w:rPr>
        <w:t>.3 Conhecendo as condutas de enfermagem propostas com vistas à redução do trauma geriátrico</w:t>
      </w:r>
    </w:p>
    <w:p w:rsidR="00F806F7" w:rsidRPr="005F381B" w:rsidRDefault="00F806F7" w:rsidP="00F806F7">
      <w:pPr>
        <w:spacing w:after="0" w:line="360" w:lineRule="auto"/>
        <w:jc w:val="both"/>
        <w:rPr>
          <w:rFonts w:ascii="Arial" w:eastAsia="Calibri" w:hAnsi="Arial" w:cs="Arial"/>
          <w:b/>
          <w:sz w:val="24"/>
          <w:szCs w:val="24"/>
        </w:rPr>
      </w:pPr>
    </w:p>
    <w:p w:rsidR="006C5A32"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Dentre as condutas propostas pelos artigos, frente à prevenção da ocorrência de trauma</w:t>
      </w:r>
      <w:r w:rsidR="006C5A32" w:rsidRPr="005F381B">
        <w:rPr>
          <w:rFonts w:ascii="Arial" w:eastAsia="Calibri" w:hAnsi="Arial" w:cs="Arial"/>
          <w:sz w:val="24"/>
          <w:szCs w:val="24"/>
        </w:rPr>
        <w:t xml:space="preserve"> </w:t>
      </w:r>
      <w:r w:rsidRPr="005F381B">
        <w:rPr>
          <w:rFonts w:ascii="Arial" w:eastAsia="Calibri" w:hAnsi="Arial" w:cs="Arial"/>
          <w:sz w:val="24"/>
          <w:szCs w:val="24"/>
        </w:rPr>
        <w:t>no idoso, observou-se que a realização de atividade física foi amplamente abordada como</w:t>
      </w:r>
      <w:r w:rsidR="006C5A32" w:rsidRPr="005F381B">
        <w:rPr>
          <w:rFonts w:ascii="Arial" w:eastAsia="Calibri" w:hAnsi="Arial" w:cs="Arial"/>
          <w:sz w:val="24"/>
          <w:szCs w:val="24"/>
        </w:rPr>
        <w:t xml:space="preserve"> </w:t>
      </w:r>
      <w:r w:rsidRPr="005F381B">
        <w:rPr>
          <w:rFonts w:ascii="Arial" w:eastAsia="Calibri" w:hAnsi="Arial" w:cs="Arial"/>
          <w:sz w:val="24"/>
          <w:szCs w:val="24"/>
        </w:rPr>
        <w:t>forma de prevenção de quedas e manutenção da independência e da qualidade de vida</w:t>
      </w:r>
      <w:r w:rsidR="00F806F7" w:rsidRPr="005F381B">
        <w:rPr>
          <w:rFonts w:ascii="Arial" w:eastAsia="Calibri" w:hAnsi="Arial" w:cs="Arial"/>
          <w:sz w:val="24"/>
          <w:szCs w:val="24"/>
        </w:rPr>
        <w:t xml:space="preserve"> (MARTINS; JORGE; ANDRADE, 2006; MONTEIRO; FARO, 2010; MELLO; MOYSÉS, 2010; SILVA </w:t>
      </w:r>
      <w:r w:rsidR="00F806F7" w:rsidRPr="0023069E">
        <w:rPr>
          <w:rFonts w:ascii="Arial" w:eastAsia="Calibri" w:hAnsi="Arial" w:cs="Arial"/>
          <w:i/>
          <w:sz w:val="24"/>
          <w:szCs w:val="24"/>
        </w:rPr>
        <w:t>et al</w:t>
      </w:r>
      <w:r w:rsidR="00F806F7" w:rsidRPr="005F381B">
        <w:rPr>
          <w:rFonts w:ascii="Arial" w:eastAsia="Calibri" w:hAnsi="Arial" w:cs="Arial"/>
          <w:sz w:val="24"/>
          <w:szCs w:val="24"/>
        </w:rPr>
        <w:t>., 2007; G</w:t>
      </w:r>
      <w:r w:rsidR="007F3BA1" w:rsidRPr="005F381B">
        <w:rPr>
          <w:rFonts w:ascii="Arial" w:eastAsia="Calibri" w:hAnsi="Arial" w:cs="Arial"/>
          <w:sz w:val="24"/>
          <w:szCs w:val="24"/>
        </w:rPr>
        <w:t>AWUYSZEWSKI; MELLO; KOIZUME, 201</w:t>
      </w:r>
      <w:r w:rsidR="00F806F7" w:rsidRPr="005F381B">
        <w:rPr>
          <w:rFonts w:ascii="Arial" w:eastAsia="Calibri" w:hAnsi="Arial" w:cs="Arial"/>
          <w:sz w:val="24"/>
          <w:szCs w:val="24"/>
        </w:rPr>
        <w:t>4)</w:t>
      </w:r>
      <w:r w:rsidRPr="005F381B">
        <w:rPr>
          <w:rFonts w:ascii="Arial" w:eastAsia="Calibri" w:hAnsi="Arial" w:cs="Arial"/>
          <w:sz w:val="24"/>
          <w:szCs w:val="24"/>
        </w:rPr>
        <w:t xml:space="preserve">. </w:t>
      </w:r>
    </w:p>
    <w:p w:rsidR="0094074E"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Sabe</w:t>
      </w:r>
      <w:r w:rsidR="006C5A32" w:rsidRPr="005F381B">
        <w:rPr>
          <w:rFonts w:ascii="Arial" w:eastAsia="Calibri" w:hAnsi="Arial" w:cs="Arial"/>
          <w:sz w:val="24"/>
          <w:szCs w:val="24"/>
        </w:rPr>
        <w:t>-</w:t>
      </w:r>
      <w:r w:rsidRPr="005F381B">
        <w:rPr>
          <w:rFonts w:ascii="Arial" w:eastAsia="Calibri" w:hAnsi="Arial" w:cs="Arial"/>
          <w:sz w:val="24"/>
          <w:szCs w:val="24"/>
        </w:rPr>
        <w:t>se,</w:t>
      </w:r>
      <w:r w:rsidR="006C5A32" w:rsidRPr="005F381B">
        <w:rPr>
          <w:rFonts w:ascii="Arial" w:eastAsia="Calibri" w:hAnsi="Arial" w:cs="Arial"/>
          <w:sz w:val="24"/>
          <w:szCs w:val="24"/>
        </w:rPr>
        <w:t xml:space="preserve"> </w:t>
      </w:r>
      <w:r w:rsidRPr="005F381B">
        <w:rPr>
          <w:rFonts w:ascii="Arial" w:eastAsia="Calibri" w:hAnsi="Arial" w:cs="Arial"/>
          <w:sz w:val="24"/>
          <w:szCs w:val="24"/>
        </w:rPr>
        <w:t xml:space="preserve">segundo Siqueira </w:t>
      </w:r>
      <w:r w:rsidRPr="0023069E">
        <w:rPr>
          <w:rFonts w:ascii="Arial" w:eastAsia="Calibri" w:hAnsi="Arial" w:cs="Arial"/>
          <w:i/>
          <w:sz w:val="24"/>
          <w:szCs w:val="24"/>
        </w:rPr>
        <w:t>et al.</w:t>
      </w:r>
      <w:r w:rsidRPr="005F381B">
        <w:rPr>
          <w:rFonts w:ascii="Arial" w:eastAsia="Calibri" w:hAnsi="Arial" w:cs="Arial"/>
          <w:sz w:val="24"/>
          <w:szCs w:val="24"/>
        </w:rPr>
        <w:t xml:space="preserve"> (2007), que a atividade física ajuda na manutenção da força</w:t>
      </w:r>
      <w:r w:rsidR="006C5A32" w:rsidRPr="005F381B">
        <w:rPr>
          <w:rFonts w:ascii="Arial" w:eastAsia="Calibri" w:hAnsi="Arial" w:cs="Arial"/>
          <w:sz w:val="24"/>
          <w:szCs w:val="24"/>
        </w:rPr>
        <w:t xml:space="preserve"> </w:t>
      </w:r>
      <w:r w:rsidRPr="005F381B">
        <w:rPr>
          <w:rFonts w:ascii="Arial" w:eastAsia="Calibri" w:hAnsi="Arial" w:cs="Arial"/>
          <w:sz w:val="24"/>
          <w:szCs w:val="24"/>
        </w:rPr>
        <w:t>muscular dos membros inferiores, o que possibilita retardar a atrofia muscular e melhorar as</w:t>
      </w:r>
      <w:r w:rsidR="006C5A32" w:rsidRPr="005F381B">
        <w:rPr>
          <w:rFonts w:ascii="Arial" w:eastAsia="Calibri" w:hAnsi="Arial" w:cs="Arial"/>
          <w:sz w:val="24"/>
          <w:szCs w:val="24"/>
        </w:rPr>
        <w:t xml:space="preserve"> </w:t>
      </w:r>
      <w:r w:rsidRPr="005F381B">
        <w:rPr>
          <w:rFonts w:ascii="Arial" w:eastAsia="Calibri" w:hAnsi="Arial" w:cs="Arial"/>
          <w:sz w:val="24"/>
          <w:szCs w:val="24"/>
        </w:rPr>
        <w:t>amplitudes articulares; além disso, contribui para evitar fatores de risco ligados ao meio</w:t>
      </w:r>
      <w:r w:rsidR="006C5A32" w:rsidRPr="005F381B">
        <w:rPr>
          <w:rFonts w:ascii="Arial" w:eastAsia="Calibri" w:hAnsi="Arial" w:cs="Arial"/>
          <w:sz w:val="24"/>
          <w:szCs w:val="24"/>
        </w:rPr>
        <w:t xml:space="preserve"> </w:t>
      </w:r>
      <w:r w:rsidRPr="005F381B">
        <w:rPr>
          <w:rFonts w:ascii="Arial" w:eastAsia="Calibri" w:hAnsi="Arial" w:cs="Arial"/>
          <w:sz w:val="24"/>
          <w:szCs w:val="24"/>
        </w:rPr>
        <w:t>ambiente e à instabilidade da marcha, além de proporcionar reeducação da instabilidade da</w:t>
      </w:r>
      <w:r w:rsidR="006C5A32" w:rsidRPr="005F381B">
        <w:rPr>
          <w:rFonts w:ascii="Arial" w:eastAsia="Calibri" w:hAnsi="Arial" w:cs="Arial"/>
          <w:sz w:val="24"/>
          <w:szCs w:val="24"/>
        </w:rPr>
        <w:t xml:space="preserve"> </w:t>
      </w:r>
      <w:r w:rsidRPr="005F381B">
        <w:rPr>
          <w:rFonts w:ascii="Arial" w:eastAsia="Calibri" w:hAnsi="Arial" w:cs="Arial"/>
          <w:sz w:val="24"/>
          <w:szCs w:val="24"/>
        </w:rPr>
        <w:t>marcha com exercícios e treino do equilíbrio.</w:t>
      </w:r>
    </w:p>
    <w:p w:rsidR="0094074E"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Assim, o exercício é uma intervenção apropriada para prevenir as quedas e as lesões</w:t>
      </w:r>
      <w:r w:rsidR="006C5A32" w:rsidRPr="005F381B">
        <w:rPr>
          <w:rFonts w:ascii="Arial" w:eastAsia="Calibri" w:hAnsi="Arial" w:cs="Arial"/>
          <w:sz w:val="24"/>
          <w:szCs w:val="24"/>
        </w:rPr>
        <w:t xml:space="preserve"> </w:t>
      </w:r>
      <w:r w:rsidRPr="005F381B">
        <w:rPr>
          <w:rFonts w:ascii="Arial" w:eastAsia="Calibri" w:hAnsi="Arial" w:cs="Arial"/>
          <w:sz w:val="24"/>
          <w:szCs w:val="24"/>
        </w:rPr>
        <w:t>associadas entre a população idosa, uma vez que as quedas ocorrem, em parte, devido a um</w:t>
      </w:r>
      <w:r w:rsidR="006C5A32" w:rsidRPr="005F381B">
        <w:rPr>
          <w:rFonts w:ascii="Arial" w:eastAsia="Calibri" w:hAnsi="Arial" w:cs="Arial"/>
          <w:sz w:val="24"/>
          <w:szCs w:val="24"/>
        </w:rPr>
        <w:t xml:space="preserve"> </w:t>
      </w:r>
      <w:r w:rsidRPr="005F381B">
        <w:rPr>
          <w:rFonts w:ascii="Arial" w:eastAsia="Calibri" w:hAnsi="Arial" w:cs="Arial"/>
          <w:sz w:val="24"/>
          <w:szCs w:val="24"/>
        </w:rPr>
        <w:t>déficit no equilíbrio, força, tempo de reação e flexibilidade. Dessa forma, é plausível acreditar</w:t>
      </w:r>
      <w:r w:rsidR="006C5A32" w:rsidRPr="005F381B">
        <w:rPr>
          <w:rFonts w:ascii="Arial" w:eastAsia="Calibri" w:hAnsi="Arial" w:cs="Arial"/>
          <w:sz w:val="24"/>
          <w:szCs w:val="24"/>
        </w:rPr>
        <w:t xml:space="preserve"> </w:t>
      </w:r>
      <w:r w:rsidRPr="005F381B">
        <w:rPr>
          <w:rFonts w:ascii="Arial" w:eastAsia="Calibri" w:hAnsi="Arial" w:cs="Arial"/>
          <w:sz w:val="24"/>
          <w:szCs w:val="24"/>
        </w:rPr>
        <w:t>que o exercício é o meio para combater esse déficit, podendo levar à diminuição de quedas e</w:t>
      </w:r>
      <w:r w:rsidR="006C5A32" w:rsidRPr="005F381B">
        <w:rPr>
          <w:rFonts w:ascii="Arial" w:eastAsia="Calibri" w:hAnsi="Arial" w:cs="Arial"/>
          <w:sz w:val="24"/>
          <w:szCs w:val="24"/>
        </w:rPr>
        <w:t xml:space="preserve"> </w:t>
      </w:r>
      <w:r w:rsidRPr="005F381B">
        <w:rPr>
          <w:rFonts w:ascii="Arial" w:eastAsia="Calibri" w:hAnsi="Arial" w:cs="Arial"/>
          <w:sz w:val="24"/>
          <w:szCs w:val="24"/>
        </w:rPr>
        <w:t xml:space="preserve">lesões associadas, assim como foi apontado por </w:t>
      </w:r>
      <w:r w:rsidR="00F806F7" w:rsidRPr="005F381B">
        <w:rPr>
          <w:rFonts w:ascii="Arial" w:eastAsia="Calibri" w:hAnsi="Arial" w:cs="Arial"/>
          <w:sz w:val="24"/>
          <w:szCs w:val="24"/>
        </w:rPr>
        <w:t xml:space="preserve">Siqueira </w:t>
      </w:r>
      <w:r w:rsidR="00F806F7" w:rsidRPr="0023069E">
        <w:rPr>
          <w:rFonts w:ascii="Arial" w:eastAsia="Calibri" w:hAnsi="Arial" w:cs="Arial"/>
          <w:i/>
          <w:sz w:val="24"/>
          <w:szCs w:val="24"/>
        </w:rPr>
        <w:t>et al.</w:t>
      </w:r>
      <w:r w:rsidR="00F806F7" w:rsidRPr="005F381B">
        <w:rPr>
          <w:rFonts w:ascii="Arial" w:eastAsia="Calibri" w:hAnsi="Arial" w:cs="Arial"/>
          <w:sz w:val="24"/>
          <w:szCs w:val="24"/>
        </w:rPr>
        <w:t xml:space="preserve"> (2007)</w:t>
      </w:r>
      <w:r w:rsidRPr="005F381B">
        <w:rPr>
          <w:rFonts w:ascii="Arial" w:eastAsia="Calibri" w:hAnsi="Arial" w:cs="Arial"/>
          <w:sz w:val="24"/>
          <w:szCs w:val="24"/>
        </w:rPr>
        <w:t>.</w:t>
      </w:r>
      <w:r w:rsidR="006C5A32" w:rsidRPr="005F381B">
        <w:rPr>
          <w:rFonts w:ascii="Arial" w:eastAsia="Calibri" w:hAnsi="Arial" w:cs="Arial"/>
          <w:sz w:val="24"/>
          <w:szCs w:val="24"/>
        </w:rPr>
        <w:t xml:space="preserve"> </w:t>
      </w:r>
      <w:r w:rsidRPr="005F381B">
        <w:rPr>
          <w:rFonts w:ascii="Arial" w:eastAsia="Calibri" w:hAnsi="Arial" w:cs="Arial"/>
          <w:sz w:val="24"/>
          <w:szCs w:val="24"/>
        </w:rPr>
        <w:t>Outro fator elencado na prevenção d</w:t>
      </w:r>
      <w:r w:rsidR="00F806F7" w:rsidRPr="005F381B">
        <w:rPr>
          <w:rFonts w:ascii="Arial" w:eastAsia="Calibri" w:hAnsi="Arial" w:cs="Arial"/>
          <w:sz w:val="24"/>
          <w:szCs w:val="24"/>
        </w:rPr>
        <w:t>os traumas ocasionados devido as</w:t>
      </w:r>
      <w:r w:rsidRPr="005F381B">
        <w:rPr>
          <w:rFonts w:ascii="Arial" w:eastAsia="Calibri" w:hAnsi="Arial" w:cs="Arial"/>
          <w:sz w:val="24"/>
          <w:szCs w:val="24"/>
        </w:rPr>
        <w:t xml:space="preserve"> quedas, em estudo de Mathias, Jorge e Andrade</w:t>
      </w:r>
      <w:r w:rsidR="006C5A32" w:rsidRPr="005F381B">
        <w:rPr>
          <w:rFonts w:ascii="Arial" w:eastAsia="Calibri" w:hAnsi="Arial" w:cs="Arial"/>
          <w:sz w:val="24"/>
          <w:szCs w:val="24"/>
        </w:rPr>
        <w:t xml:space="preserve"> </w:t>
      </w:r>
      <w:r w:rsidR="007F3BA1" w:rsidRPr="005F381B">
        <w:rPr>
          <w:rFonts w:ascii="Arial" w:eastAsia="Calibri" w:hAnsi="Arial" w:cs="Arial"/>
          <w:sz w:val="24"/>
          <w:szCs w:val="24"/>
        </w:rPr>
        <w:t>(</w:t>
      </w:r>
      <w:r w:rsidRPr="005F381B">
        <w:rPr>
          <w:rFonts w:ascii="Arial" w:eastAsia="Calibri" w:hAnsi="Arial" w:cs="Arial"/>
          <w:sz w:val="24"/>
          <w:szCs w:val="24"/>
        </w:rPr>
        <w:t>2006), foi a necessidade de suplementação de vitamina D, visto que o déficit desta vitamina é</w:t>
      </w:r>
      <w:r w:rsidRPr="005F381B">
        <w:rPr>
          <w:rFonts w:ascii="Arial" w:hAnsi="Arial" w:cs="Arial"/>
        </w:rPr>
        <w:t xml:space="preserve"> </w:t>
      </w:r>
      <w:r w:rsidRPr="005F381B">
        <w:rPr>
          <w:rFonts w:ascii="Arial" w:eastAsia="Calibri" w:hAnsi="Arial" w:cs="Arial"/>
          <w:sz w:val="24"/>
          <w:szCs w:val="24"/>
        </w:rPr>
        <w:t>comum para a população idosa e está relacionado a um aumento da incidência de quedas, a</w:t>
      </w:r>
      <w:r w:rsidR="006C5A32" w:rsidRPr="005F381B">
        <w:rPr>
          <w:rFonts w:ascii="Arial" w:eastAsia="Calibri" w:hAnsi="Arial" w:cs="Arial"/>
          <w:sz w:val="24"/>
          <w:szCs w:val="24"/>
        </w:rPr>
        <w:t xml:space="preserve"> </w:t>
      </w:r>
      <w:r w:rsidRPr="005F381B">
        <w:rPr>
          <w:rFonts w:ascii="Arial" w:eastAsia="Calibri" w:hAnsi="Arial" w:cs="Arial"/>
          <w:sz w:val="24"/>
          <w:szCs w:val="24"/>
        </w:rPr>
        <w:t>uma diminuição da força muscular e a uma deterioração do equilíbrio, avaliada pela oscilação</w:t>
      </w:r>
      <w:r w:rsidR="006C5A32" w:rsidRPr="005F381B">
        <w:rPr>
          <w:rFonts w:ascii="Arial" w:eastAsia="Calibri" w:hAnsi="Arial" w:cs="Arial"/>
          <w:sz w:val="24"/>
          <w:szCs w:val="24"/>
        </w:rPr>
        <w:t xml:space="preserve"> </w:t>
      </w:r>
      <w:r w:rsidRPr="005F381B">
        <w:rPr>
          <w:rFonts w:ascii="Arial" w:eastAsia="Calibri" w:hAnsi="Arial" w:cs="Arial"/>
          <w:sz w:val="24"/>
          <w:szCs w:val="24"/>
        </w:rPr>
        <w:t>do corpo na postura ereta.</w:t>
      </w:r>
    </w:p>
    <w:p w:rsidR="0094074E" w:rsidRPr="005F381B" w:rsidRDefault="0094074E" w:rsidP="0094074E">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Além disso, dois dos artigos abordaram a hidroterapia como estratégia de prevenção</w:t>
      </w:r>
      <w:r w:rsidR="006C5A32" w:rsidRPr="005F381B">
        <w:rPr>
          <w:rFonts w:ascii="Arial" w:eastAsia="Calibri" w:hAnsi="Arial" w:cs="Arial"/>
          <w:sz w:val="24"/>
          <w:szCs w:val="24"/>
        </w:rPr>
        <w:t xml:space="preserve"> </w:t>
      </w:r>
      <w:r w:rsidRPr="005F381B">
        <w:rPr>
          <w:rFonts w:ascii="Arial" w:eastAsia="Calibri" w:hAnsi="Arial" w:cs="Arial"/>
          <w:sz w:val="24"/>
          <w:szCs w:val="24"/>
        </w:rPr>
        <w:t>de quedas e redução de traumas, visto que se encontrou associação estatística entre a</w:t>
      </w:r>
      <w:r w:rsidR="006C5A32" w:rsidRPr="005F381B">
        <w:rPr>
          <w:rFonts w:ascii="Arial" w:eastAsia="Calibri" w:hAnsi="Arial" w:cs="Arial"/>
          <w:sz w:val="24"/>
          <w:szCs w:val="24"/>
        </w:rPr>
        <w:t xml:space="preserve"> </w:t>
      </w:r>
      <w:r w:rsidRPr="005F381B">
        <w:rPr>
          <w:rFonts w:ascii="Arial" w:eastAsia="Calibri" w:hAnsi="Arial" w:cs="Arial"/>
          <w:sz w:val="24"/>
          <w:szCs w:val="24"/>
        </w:rPr>
        <w:t>realização de hidroterapia e o equilíbrio das pessoas idosas</w:t>
      </w:r>
      <w:r w:rsidR="00F806F7" w:rsidRPr="005F381B">
        <w:rPr>
          <w:rFonts w:ascii="Arial" w:eastAsia="Calibri" w:hAnsi="Arial" w:cs="Arial"/>
          <w:sz w:val="24"/>
          <w:szCs w:val="24"/>
        </w:rPr>
        <w:t xml:space="preserve"> (SILVA </w:t>
      </w:r>
      <w:r w:rsidR="00F806F7" w:rsidRPr="0023069E">
        <w:rPr>
          <w:rFonts w:ascii="Arial" w:eastAsia="Calibri" w:hAnsi="Arial" w:cs="Arial"/>
          <w:i/>
          <w:sz w:val="24"/>
          <w:szCs w:val="24"/>
        </w:rPr>
        <w:t xml:space="preserve">et </w:t>
      </w:r>
      <w:r w:rsidR="0023069E" w:rsidRPr="0023069E">
        <w:rPr>
          <w:rFonts w:ascii="Arial" w:eastAsia="Calibri" w:hAnsi="Arial" w:cs="Arial"/>
          <w:i/>
          <w:sz w:val="24"/>
          <w:szCs w:val="24"/>
        </w:rPr>
        <w:t>a</w:t>
      </w:r>
      <w:r w:rsidR="0023069E">
        <w:rPr>
          <w:rFonts w:ascii="Arial" w:eastAsia="Calibri" w:hAnsi="Arial" w:cs="Arial"/>
          <w:i/>
          <w:sz w:val="24"/>
          <w:szCs w:val="24"/>
        </w:rPr>
        <w:t>l.</w:t>
      </w:r>
      <w:r w:rsidR="0023069E">
        <w:rPr>
          <w:rFonts w:ascii="Arial" w:eastAsia="Calibri" w:hAnsi="Arial" w:cs="Arial"/>
          <w:sz w:val="24"/>
          <w:szCs w:val="24"/>
        </w:rPr>
        <w:t>,</w:t>
      </w:r>
      <w:r w:rsidR="00F806F7" w:rsidRPr="005F381B">
        <w:rPr>
          <w:rFonts w:ascii="Arial" w:eastAsia="Calibri" w:hAnsi="Arial" w:cs="Arial"/>
          <w:sz w:val="24"/>
          <w:szCs w:val="24"/>
        </w:rPr>
        <w:t xml:space="preserve"> 20</w:t>
      </w:r>
      <w:r w:rsidR="007F3BA1" w:rsidRPr="005F381B">
        <w:rPr>
          <w:rFonts w:ascii="Arial" w:eastAsia="Calibri" w:hAnsi="Arial" w:cs="Arial"/>
          <w:sz w:val="24"/>
          <w:szCs w:val="24"/>
        </w:rPr>
        <w:t>16</w:t>
      </w:r>
      <w:r w:rsidR="00F806F7" w:rsidRPr="005F381B">
        <w:rPr>
          <w:rFonts w:ascii="Arial" w:eastAsia="Calibri" w:hAnsi="Arial" w:cs="Arial"/>
          <w:sz w:val="24"/>
          <w:szCs w:val="24"/>
        </w:rPr>
        <w:t xml:space="preserve">; CAMPOS </w:t>
      </w:r>
      <w:r w:rsidR="00F806F7" w:rsidRPr="0023069E">
        <w:rPr>
          <w:rFonts w:ascii="Arial" w:eastAsia="Calibri" w:hAnsi="Arial" w:cs="Arial"/>
          <w:i/>
          <w:sz w:val="24"/>
          <w:szCs w:val="24"/>
        </w:rPr>
        <w:t>et al</w:t>
      </w:r>
      <w:r w:rsidR="00F806F7" w:rsidRPr="005F381B">
        <w:rPr>
          <w:rFonts w:ascii="Arial" w:eastAsia="Calibri" w:hAnsi="Arial" w:cs="Arial"/>
          <w:sz w:val="24"/>
          <w:szCs w:val="24"/>
        </w:rPr>
        <w:t>., 2007)</w:t>
      </w:r>
      <w:r w:rsidRPr="005F381B">
        <w:rPr>
          <w:rFonts w:ascii="Arial" w:eastAsia="Calibri" w:hAnsi="Arial" w:cs="Arial"/>
          <w:sz w:val="24"/>
          <w:szCs w:val="24"/>
        </w:rPr>
        <w:t>.</w:t>
      </w:r>
    </w:p>
    <w:p w:rsidR="00F806F7" w:rsidRPr="005F381B" w:rsidRDefault="0094074E" w:rsidP="00F806F7">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De maneira geral, os artigos remetem a inúmeras questões relacionadas à prevenção de</w:t>
      </w:r>
      <w:r w:rsidR="006C5A32" w:rsidRPr="005F381B">
        <w:rPr>
          <w:rFonts w:ascii="Arial" w:eastAsia="Calibri" w:hAnsi="Arial" w:cs="Arial"/>
          <w:sz w:val="24"/>
          <w:szCs w:val="24"/>
        </w:rPr>
        <w:t xml:space="preserve"> </w:t>
      </w:r>
      <w:r w:rsidRPr="005F381B">
        <w:rPr>
          <w:rFonts w:ascii="Arial" w:eastAsia="Calibri" w:hAnsi="Arial" w:cs="Arial"/>
          <w:sz w:val="24"/>
          <w:szCs w:val="24"/>
        </w:rPr>
        <w:t>ocorrência do trauma na pessoa idosa, reforçando o papel do profissional de saúde no</w:t>
      </w:r>
      <w:r w:rsidR="006C5A32" w:rsidRPr="005F381B">
        <w:rPr>
          <w:rFonts w:ascii="Arial" w:eastAsia="Calibri" w:hAnsi="Arial" w:cs="Arial"/>
          <w:sz w:val="24"/>
          <w:szCs w:val="24"/>
        </w:rPr>
        <w:t xml:space="preserve"> </w:t>
      </w:r>
      <w:r w:rsidRPr="005F381B">
        <w:rPr>
          <w:rFonts w:ascii="Arial" w:eastAsia="Calibri" w:hAnsi="Arial" w:cs="Arial"/>
          <w:sz w:val="24"/>
          <w:szCs w:val="24"/>
        </w:rPr>
        <w:t>reconhecimento de fatores associados ao trauma, estímulo à manutenção da capacidade</w:t>
      </w:r>
      <w:r w:rsidR="006C5A32" w:rsidRPr="005F381B">
        <w:rPr>
          <w:rFonts w:ascii="Arial" w:eastAsia="Calibri" w:hAnsi="Arial" w:cs="Arial"/>
          <w:sz w:val="24"/>
          <w:szCs w:val="24"/>
        </w:rPr>
        <w:t xml:space="preserve"> </w:t>
      </w:r>
      <w:r w:rsidRPr="005F381B">
        <w:rPr>
          <w:rFonts w:ascii="Arial" w:eastAsia="Calibri" w:hAnsi="Arial" w:cs="Arial"/>
          <w:sz w:val="24"/>
          <w:szCs w:val="24"/>
        </w:rPr>
        <w:t>funcional e educação no trânsito</w:t>
      </w:r>
      <w:r w:rsidR="00F806F7" w:rsidRPr="005F381B">
        <w:rPr>
          <w:rFonts w:ascii="Arial" w:eastAsia="Calibri" w:hAnsi="Arial" w:cs="Arial"/>
          <w:sz w:val="24"/>
          <w:szCs w:val="24"/>
        </w:rPr>
        <w:t xml:space="preserve"> (MARTINS; JORGE; </w:t>
      </w:r>
      <w:r w:rsidR="00F806F7" w:rsidRPr="005F381B">
        <w:rPr>
          <w:rFonts w:ascii="Arial" w:eastAsia="Calibri" w:hAnsi="Arial" w:cs="Arial"/>
          <w:sz w:val="24"/>
          <w:szCs w:val="24"/>
        </w:rPr>
        <w:lastRenderedPageBreak/>
        <w:t xml:space="preserve">ANDRADE, 2006; MONTEIRO; FARO, 2010; MELLO; MOYSÉS, 2010; SILVA </w:t>
      </w:r>
      <w:r w:rsidR="00F806F7" w:rsidRPr="00CA62FD">
        <w:rPr>
          <w:rFonts w:ascii="Arial" w:eastAsia="Calibri" w:hAnsi="Arial" w:cs="Arial"/>
          <w:i/>
          <w:sz w:val="24"/>
          <w:szCs w:val="24"/>
        </w:rPr>
        <w:t>et al.</w:t>
      </w:r>
      <w:r w:rsidR="00CA62FD">
        <w:rPr>
          <w:rFonts w:ascii="Arial" w:eastAsia="Calibri" w:hAnsi="Arial" w:cs="Arial"/>
          <w:sz w:val="24"/>
          <w:szCs w:val="24"/>
        </w:rPr>
        <w:t>,</w:t>
      </w:r>
      <w:r w:rsidR="00F806F7" w:rsidRPr="005F381B">
        <w:rPr>
          <w:rFonts w:ascii="Arial" w:eastAsia="Calibri" w:hAnsi="Arial" w:cs="Arial"/>
          <w:sz w:val="24"/>
          <w:szCs w:val="24"/>
        </w:rPr>
        <w:t xml:space="preserve"> 2007; G</w:t>
      </w:r>
      <w:r w:rsidR="007F3BA1" w:rsidRPr="005F381B">
        <w:rPr>
          <w:rFonts w:ascii="Arial" w:eastAsia="Calibri" w:hAnsi="Arial" w:cs="Arial"/>
          <w:sz w:val="24"/>
          <w:szCs w:val="24"/>
        </w:rPr>
        <w:t>AWUYSZEWSKI; MELLO; KOIZUME, 201</w:t>
      </w:r>
      <w:r w:rsidR="00F806F7" w:rsidRPr="005F381B">
        <w:rPr>
          <w:rFonts w:ascii="Arial" w:eastAsia="Calibri" w:hAnsi="Arial" w:cs="Arial"/>
          <w:sz w:val="24"/>
          <w:szCs w:val="24"/>
        </w:rPr>
        <w:t xml:space="preserve">4). </w:t>
      </w:r>
    </w:p>
    <w:p w:rsidR="00F806F7" w:rsidRPr="005F381B" w:rsidRDefault="00F806F7" w:rsidP="0027183C">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 xml:space="preserve"> </w:t>
      </w:r>
      <w:r w:rsidR="0094074E" w:rsidRPr="005F381B">
        <w:rPr>
          <w:rFonts w:ascii="Arial" w:eastAsia="Calibri" w:hAnsi="Arial" w:cs="Arial"/>
          <w:sz w:val="24"/>
          <w:szCs w:val="24"/>
        </w:rPr>
        <w:t>Inúmeros estudos apontam a capacidade funcional como fator preponderante na</w:t>
      </w:r>
      <w:r w:rsidR="006C5A32" w:rsidRPr="005F381B">
        <w:rPr>
          <w:rFonts w:ascii="Arial" w:eastAsia="Calibri" w:hAnsi="Arial" w:cs="Arial"/>
          <w:sz w:val="24"/>
          <w:szCs w:val="24"/>
        </w:rPr>
        <w:t xml:space="preserve"> </w:t>
      </w:r>
      <w:r w:rsidR="0094074E" w:rsidRPr="005F381B">
        <w:rPr>
          <w:rFonts w:ascii="Arial" w:eastAsia="Calibri" w:hAnsi="Arial" w:cs="Arial"/>
          <w:sz w:val="24"/>
          <w:szCs w:val="24"/>
        </w:rPr>
        <w:t>qualidade de vida da pessoa idosa; desta forma, o trauma deve ser reconhecido como</w:t>
      </w:r>
      <w:r w:rsidR="006C5A32" w:rsidRPr="005F381B">
        <w:rPr>
          <w:rFonts w:ascii="Arial" w:eastAsia="Calibri" w:hAnsi="Arial" w:cs="Arial"/>
          <w:sz w:val="24"/>
          <w:szCs w:val="24"/>
        </w:rPr>
        <w:t xml:space="preserve"> </w:t>
      </w:r>
      <w:r w:rsidR="0094074E" w:rsidRPr="005F381B">
        <w:rPr>
          <w:rFonts w:ascii="Arial" w:eastAsia="Calibri" w:hAnsi="Arial" w:cs="Arial"/>
          <w:sz w:val="24"/>
          <w:szCs w:val="24"/>
        </w:rPr>
        <w:t>problema de saúde pública e ações devem ser desenvolvidas envolvendo toda a sociedade</w:t>
      </w:r>
      <w:r w:rsidRPr="005F381B">
        <w:rPr>
          <w:rFonts w:ascii="Arial" w:eastAsia="Calibri" w:hAnsi="Arial" w:cs="Arial"/>
          <w:sz w:val="24"/>
          <w:szCs w:val="24"/>
        </w:rPr>
        <w:t xml:space="preserve"> (CAMPOS </w:t>
      </w:r>
      <w:r w:rsidRPr="00CA62FD">
        <w:rPr>
          <w:rFonts w:ascii="Arial" w:eastAsia="Calibri" w:hAnsi="Arial" w:cs="Arial"/>
          <w:i/>
          <w:sz w:val="24"/>
          <w:szCs w:val="24"/>
        </w:rPr>
        <w:t>et al.</w:t>
      </w:r>
      <w:r w:rsidRPr="005F381B">
        <w:rPr>
          <w:rFonts w:ascii="Arial" w:eastAsia="Calibri" w:hAnsi="Arial" w:cs="Arial"/>
          <w:sz w:val="24"/>
          <w:szCs w:val="24"/>
        </w:rPr>
        <w:t xml:space="preserve">, 2007; MARTINS; JORGE; ANDRADE, 2006; MONTEIRO; FARO, 2010; MELLO; MOYSÉS, 2010; SILVA </w:t>
      </w:r>
      <w:r w:rsidRPr="00CA62FD">
        <w:rPr>
          <w:rFonts w:ascii="Arial" w:eastAsia="Calibri" w:hAnsi="Arial" w:cs="Arial"/>
          <w:i/>
          <w:sz w:val="24"/>
          <w:szCs w:val="24"/>
        </w:rPr>
        <w:t>et al.</w:t>
      </w:r>
      <w:r w:rsidRPr="005F381B">
        <w:rPr>
          <w:rFonts w:ascii="Arial" w:eastAsia="Calibri" w:hAnsi="Arial" w:cs="Arial"/>
          <w:sz w:val="24"/>
          <w:szCs w:val="24"/>
        </w:rPr>
        <w:t xml:space="preserve">, 2007; SIRQUEIRA </w:t>
      </w:r>
      <w:r w:rsidRPr="00CA62FD">
        <w:rPr>
          <w:rFonts w:ascii="Arial" w:eastAsia="Calibri" w:hAnsi="Arial" w:cs="Arial"/>
          <w:i/>
          <w:sz w:val="24"/>
          <w:szCs w:val="24"/>
        </w:rPr>
        <w:t>et al.</w:t>
      </w:r>
      <w:r w:rsidRPr="005F381B">
        <w:rPr>
          <w:rFonts w:ascii="Arial" w:eastAsia="Calibri" w:hAnsi="Arial" w:cs="Arial"/>
          <w:sz w:val="24"/>
          <w:szCs w:val="24"/>
        </w:rPr>
        <w:t>, 2007; G</w:t>
      </w:r>
      <w:r w:rsidR="007F3BA1" w:rsidRPr="005F381B">
        <w:rPr>
          <w:rFonts w:ascii="Arial" w:eastAsia="Calibri" w:hAnsi="Arial" w:cs="Arial"/>
          <w:sz w:val="24"/>
          <w:szCs w:val="24"/>
        </w:rPr>
        <w:t>AWUYSZEWSKI; MELLO; KOIZUME, 201</w:t>
      </w:r>
      <w:r w:rsidRPr="005F381B">
        <w:rPr>
          <w:rFonts w:ascii="Arial" w:eastAsia="Calibri" w:hAnsi="Arial" w:cs="Arial"/>
          <w:sz w:val="24"/>
          <w:szCs w:val="24"/>
        </w:rPr>
        <w:t xml:space="preserve">4). </w:t>
      </w:r>
    </w:p>
    <w:p w:rsidR="00803629" w:rsidRPr="005F381B" w:rsidRDefault="0027183C" w:rsidP="0027183C">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 xml:space="preserve">Segundo Lima </w:t>
      </w:r>
      <w:r w:rsidRPr="00CA62FD">
        <w:rPr>
          <w:rFonts w:ascii="Arial" w:eastAsia="Calibri" w:hAnsi="Arial" w:cs="Arial"/>
          <w:i/>
          <w:sz w:val="24"/>
          <w:szCs w:val="24"/>
        </w:rPr>
        <w:t>et al</w:t>
      </w:r>
      <w:r w:rsidRPr="005F381B">
        <w:rPr>
          <w:rFonts w:ascii="Arial" w:eastAsia="Calibri" w:hAnsi="Arial" w:cs="Arial"/>
          <w:sz w:val="24"/>
          <w:szCs w:val="24"/>
        </w:rPr>
        <w:t>. (2010) o</w:t>
      </w:r>
      <w:r w:rsidR="00803629" w:rsidRPr="005F381B">
        <w:rPr>
          <w:rFonts w:ascii="Arial" w:eastAsia="Calibri" w:hAnsi="Arial" w:cs="Arial"/>
          <w:sz w:val="24"/>
          <w:szCs w:val="24"/>
        </w:rPr>
        <w:t>s profissionais que prestam atendimento nos serviços de urgência e</w:t>
      </w:r>
      <w:r w:rsidRPr="005F381B">
        <w:rPr>
          <w:rFonts w:ascii="Arial" w:eastAsia="Calibri" w:hAnsi="Arial" w:cs="Arial"/>
          <w:sz w:val="24"/>
          <w:szCs w:val="24"/>
        </w:rPr>
        <w:t xml:space="preserve"> </w:t>
      </w:r>
      <w:r w:rsidR="00803629" w:rsidRPr="005F381B">
        <w:rPr>
          <w:rFonts w:ascii="Arial" w:eastAsia="Calibri" w:hAnsi="Arial" w:cs="Arial"/>
          <w:sz w:val="24"/>
          <w:szCs w:val="24"/>
        </w:rPr>
        <w:t>emergência devem ter como objetivo a busca do bem-estar do paciente e os deveres</w:t>
      </w:r>
      <w:r w:rsidRPr="005F381B">
        <w:rPr>
          <w:rFonts w:ascii="Arial" w:eastAsia="Calibri" w:hAnsi="Arial" w:cs="Arial"/>
          <w:sz w:val="24"/>
          <w:szCs w:val="24"/>
        </w:rPr>
        <w:t xml:space="preserve"> </w:t>
      </w:r>
      <w:r w:rsidR="00803629" w:rsidRPr="005F381B">
        <w:rPr>
          <w:rFonts w:ascii="Arial" w:eastAsia="Calibri" w:hAnsi="Arial" w:cs="Arial"/>
          <w:sz w:val="24"/>
          <w:szCs w:val="24"/>
        </w:rPr>
        <w:t>associados a esses objetivos são a veracidade e o atendimento da necessidade real ou</w:t>
      </w:r>
      <w:r w:rsidRPr="005F381B">
        <w:rPr>
          <w:rFonts w:ascii="Arial" w:eastAsia="Calibri" w:hAnsi="Arial" w:cs="Arial"/>
          <w:sz w:val="24"/>
          <w:szCs w:val="24"/>
        </w:rPr>
        <w:t xml:space="preserve"> </w:t>
      </w:r>
      <w:r w:rsidR="00803629" w:rsidRPr="005F381B">
        <w:rPr>
          <w:rFonts w:ascii="Arial" w:eastAsia="Calibri" w:hAnsi="Arial" w:cs="Arial"/>
          <w:sz w:val="24"/>
          <w:szCs w:val="24"/>
        </w:rPr>
        <w:t>presumida, devendo ser avaliadas conforme a gravidade</w:t>
      </w:r>
      <w:r w:rsidRPr="005F381B">
        <w:rPr>
          <w:rFonts w:ascii="Arial" w:eastAsia="Calibri" w:hAnsi="Arial" w:cs="Arial"/>
          <w:sz w:val="24"/>
          <w:szCs w:val="24"/>
        </w:rPr>
        <w:t xml:space="preserve"> do quadro de saúde. </w:t>
      </w:r>
    </w:p>
    <w:p w:rsidR="00590E16" w:rsidRPr="005F381B" w:rsidRDefault="00590E16" w:rsidP="0027183C">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O enfermeiro, pela própria natureza da sua profissão, se insere em todas as esferas de cuidado ao idoso, considera-se imperativo que ações de enfermagem sejam estabelecidas com ênfase na prevenção do trauma nesta faixa etária, mas os aspectos relativos ao tratamento e reabilitação não podem ser omitidos. Ações educativas podem ser implementadas em ambientes coletivos da atenção básica, como salas de espera e grupos de idosos, entre outros, abarcando temas como a prevenção de quedas e educação no trânsito</w:t>
      </w:r>
      <w:r w:rsidR="007F3BA1" w:rsidRPr="005F381B">
        <w:rPr>
          <w:rFonts w:ascii="Arial" w:eastAsia="Calibri" w:hAnsi="Arial" w:cs="Arial"/>
          <w:sz w:val="24"/>
          <w:szCs w:val="24"/>
        </w:rPr>
        <w:t xml:space="preserve"> (KATZ </w:t>
      </w:r>
      <w:r w:rsidR="007F3BA1" w:rsidRPr="00CA62FD">
        <w:rPr>
          <w:rFonts w:ascii="Arial" w:eastAsia="Calibri" w:hAnsi="Arial" w:cs="Arial"/>
          <w:i/>
          <w:sz w:val="24"/>
          <w:szCs w:val="24"/>
        </w:rPr>
        <w:t>et al.</w:t>
      </w:r>
      <w:r w:rsidR="007F3BA1" w:rsidRPr="005F381B">
        <w:rPr>
          <w:rFonts w:ascii="Arial" w:eastAsia="Calibri" w:hAnsi="Arial" w:cs="Arial"/>
          <w:sz w:val="24"/>
          <w:szCs w:val="24"/>
        </w:rPr>
        <w:t>, 2015</w:t>
      </w:r>
      <w:r w:rsidRPr="005F381B">
        <w:rPr>
          <w:rFonts w:ascii="Arial" w:eastAsia="Calibri" w:hAnsi="Arial" w:cs="Arial"/>
          <w:sz w:val="24"/>
          <w:szCs w:val="24"/>
        </w:rPr>
        <w:t xml:space="preserve">). </w:t>
      </w:r>
    </w:p>
    <w:p w:rsidR="00803629" w:rsidRPr="005F381B" w:rsidRDefault="0027183C" w:rsidP="0027183C">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 xml:space="preserve">Já Monteiro e Faro (2010) identificaram em sua pesquisa que </w:t>
      </w:r>
      <w:r w:rsidR="00803629" w:rsidRPr="005F381B">
        <w:rPr>
          <w:rFonts w:ascii="Arial" w:eastAsia="Calibri" w:hAnsi="Arial" w:cs="Arial"/>
          <w:sz w:val="24"/>
          <w:szCs w:val="24"/>
        </w:rPr>
        <w:t>os maiores</w:t>
      </w:r>
      <w:r w:rsidRPr="005F381B">
        <w:rPr>
          <w:rFonts w:ascii="Arial" w:eastAsia="Calibri" w:hAnsi="Arial" w:cs="Arial"/>
          <w:sz w:val="24"/>
          <w:szCs w:val="24"/>
        </w:rPr>
        <w:t xml:space="preserve"> </w:t>
      </w:r>
      <w:r w:rsidR="00803629" w:rsidRPr="005F381B">
        <w:rPr>
          <w:rFonts w:ascii="Arial" w:eastAsia="Calibri" w:hAnsi="Arial" w:cs="Arial"/>
          <w:sz w:val="24"/>
          <w:szCs w:val="24"/>
        </w:rPr>
        <w:t>desafios no cuidado de enfermagem ao atendimento do idoso em urgência e emergência são: a postura e comportamento deste idoso frente ao atendimento realizado, quando o</w:t>
      </w:r>
      <w:r w:rsidRPr="005F381B">
        <w:rPr>
          <w:rFonts w:ascii="Arial" w:eastAsia="Calibri" w:hAnsi="Arial" w:cs="Arial"/>
          <w:sz w:val="24"/>
          <w:szCs w:val="24"/>
        </w:rPr>
        <w:t xml:space="preserve"> </w:t>
      </w:r>
      <w:r w:rsidR="00803629" w:rsidRPr="005F381B">
        <w:rPr>
          <w:rFonts w:ascii="Arial" w:eastAsia="Calibri" w:hAnsi="Arial" w:cs="Arial"/>
          <w:sz w:val="24"/>
          <w:szCs w:val="24"/>
        </w:rPr>
        <w:t>paciente não adere ao tratamento ou age com agressividade ou teimosia (podendo ser</w:t>
      </w:r>
      <w:r w:rsidRPr="005F381B">
        <w:rPr>
          <w:rFonts w:ascii="Arial" w:eastAsia="Calibri" w:hAnsi="Arial" w:cs="Arial"/>
          <w:sz w:val="24"/>
          <w:szCs w:val="24"/>
        </w:rPr>
        <w:t xml:space="preserve"> </w:t>
      </w:r>
      <w:r w:rsidR="00803629" w:rsidRPr="005F381B">
        <w:rPr>
          <w:rFonts w:ascii="Arial" w:eastAsia="Calibri" w:hAnsi="Arial" w:cs="Arial"/>
          <w:sz w:val="24"/>
          <w:szCs w:val="24"/>
        </w:rPr>
        <w:t>estes problemas do próprio profissional, sua postura frente ao atendimento deste idoso,</w:t>
      </w:r>
      <w:r w:rsidRPr="005F381B">
        <w:rPr>
          <w:rFonts w:ascii="Arial" w:eastAsia="Calibri" w:hAnsi="Arial" w:cs="Arial"/>
          <w:sz w:val="24"/>
          <w:szCs w:val="24"/>
        </w:rPr>
        <w:t xml:space="preserve"> </w:t>
      </w:r>
      <w:r w:rsidR="00803629" w:rsidRPr="005F381B">
        <w:rPr>
          <w:rFonts w:ascii="Arial" w:eastAsia="Calibri" w:hAnsi="Arial" w:cs="Arial"/>
          <w:sz w:val="24"/>
          <w:szCs w:val="24"/>
        </w:rPr>
        <w:t>ou até mesmo do paciente idoso frente ao profissional, no sentido mesmo de não</w:t>
      </w:r>
      <w:r w:rsidRPr="005F381B">
        <w:rPr>
          <w:rFonts w:ascii="Arial" w:eastAsia="Calibri" w:hAnsi="Arial" w:cs="Arial"/>
          <w:sz w:val="24"/>
          <w:szCs w:val="24"/>
        </w:rPr>
        <w:t xml:space="preserve"> </w:t>
      </w:r>
      <w:r w:rsidR="00803629" w:rsidRPr="005F381B">
        <w:rPr>
          <w:rFonts w:ascii="Arial" w:eastAsia="Calibri" w:hAnsi="Arial" w:cs="Arial"/>
          <w:sz w:val="24"/>
          <w:szCs w:val="24"/>
        </w:rPr>
        <w:t>colaborar com o tratamento), a falta da presença dos familiares quando a mesma se faz</w:t>
      </w:r>
      <w:r w:rsidRPr="005F381B">
        <w:rPr>
          <w:rFonts w:ascii="Arial" w:eastAsia="Calibri" w:hAnsi="Arial" w:cs="Arial"/>
          <w:sz w:val="24"/>
          <w:szCs w:val="24"/>
        </w:rPr>
        <w:t xml:space="preserve"> </w:t>
      </w:r>
      <w:r w:rsidR="00803629" w:rsidRPr="005F381B">
        <w:rPr>
          <w:rFonts w:ascii="Arial" w:eastAsia="Calibri" w:hAnsi="Arial" w:cs="Arial"/>
          <w:sz w:val="24"/>
          <w:szCs w:val="24"/>
        </w:rPr>
        <w:t>necessária para acompanhá-los, quando a própria equipe e certos familiares não se</w:t>
      </w:r>
      <w:r w:rsidRPr="005F381B">
        <w:rPr>
          <w:rFonts w:ascii="Arial" w:eastAsia="Calibri" w:hAnsi="Arial" w:cs="Arial"/>
          <w:sz w:val="24"/>
          <w:szCs w:val="24"/>
        </w:rPr>
        <w:t xml:space="preserve"> </w:t>
      </w:r>
      <w:r w:rsidR="00803629" w:rsidRPr="005F381B">
        <w:rPr>
          <w:rFonts w:ascii="Arial" w:eastAsia="Calibri" w:hAnsi="Arial" w:cs="Arial"/>
          <w:sz w:val="24"/>
          <w:szCs w:val="24"/>
        </w:rPr>
        <w:t xml:space="preserve">comprometem em cuidar adequadamente do paciente idoso. </w:t>
      </w:r>
    </w:p>
    <w:p w:rsidR="0027183C" w:rsidRPr="005F381B" w:rsidRDefault="0027183C" w:rsidP="0027183C">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 xml:space="preserve">Nesta perspectiva, Campos </w:t>
      </w:r>
      <w:r w:rsidRPr="00EF75E1">
        <w:rPr>
          <w:rFonts w:ascii="Arial" w:eastAsia="Calibri" w:hAnsi="Arial" w:cs="Arial"/>
          <w:i/>
          <w:sz w:val="24"/>
          <w:szCs w:val="24"/>
        </w:rPr>
        <w:t>et al.</w:t>
      </w:r>
      <w:r w:rsidRPr="005F381B">
        <w:rPr>
          <w:rFonts w:ascii="Arial" w:eastAsia="Calibri" w:hAnsi="Arial" w:cs="Arial"/>
          <w:sz w:val="24"/>
          <w:szCs w:val="24"/>
        </w:rPr>
        <w:t xml:space="preserve"> (2007) chamam atenção para a</w:t>
      </w:r>
      <w:r w:rsidR="00803629" w:rsidRPr="005F381B">
        <w:rPr>
          <w:rFonts w:ascii="Arial" w:eastAsia="Calibri" w:hAnsi="Arial" w:cs="Arial"/>
          <w:sz w:val="24"/>
          <w:szCs w:val="24"/>
        </w:rPr>
        <w:t xml:space="preserve"> importância </w:t>
      </w:r>
      <w:r w:rsidRPr="005F381B">
        <w:rPr>
          <w:rFonts w:ascii="Arial" w:eastAsia="Calibri" w:hAnsi="Arial" w:cs="Arial"/>
          <w:sz w:val="24"/>
          <w:szCs w:val="24"/>
        </w:rPr>
        <w:t>d</w:t>
      </w:r>
      <w:r w:rsidR="00803629" w:rsidRPr="005F381B">
        <w:rPr>
          <w:rFonts w:ascii="Arial" w:eastAsia="Calibri" w:hAnsi="Arial" w:cs="Arial"/>
          <w:sz w:val="24"/>
          <w:szCs w:val="24"/>
        </w:rPr>
        <w:t>o desenvolvimento de um cuidado de enfermagem</w:t>
      </w:r>
      <w:r w:rsidRPr="005F381B">
        <w:rPr>
          <w:rFonts w:ascii="Arial" w:eastAsia="Calibri" w:hAnsi="Arial" w:cs="Arial"/>
          <w:sz w:val="24"/>
          <w:szCs w:val="24"/>
        </w:rPr>
        <w:t xml:space="preserve"> </w:t>
      </w:r>
      <w:r w:rsidR="00803629" w:rsidRPr="005F381B">
        <w:rPr>
          <w:rFonts w:ascii="Arial" w:eastAsia="Calibri" w:hAnsi="Arial" w:cs="Arial"/>
          <w:sz w:val="24"/>
          <w:szCs w:val="24"/>
        </w:rPr>
        <w:t>específico e diferenciado ao atendimento do idoso em urgência e emergência, mas p</w:t>
      </w:r>
      <w:r w:rsidR="00D631B7" w:rsidRPr="005F381B">
        <w:rPr>
          <w:rFonts w:ascii="Arial" w:eastAsia="Calibri" w:hAnsi="Arial" w:cs="Arial"/>
          <w:sz w:val="24"/>
          <w:szCs w:val="24"/>
        </w:rPr>
        <w:t>a</w:t>
      </w:r>
      <w:r w:rsidR="00803629" w:rsidRPr="005F381B">
        <w:rPr>
          <w:rFonts w:ascii="Arial" w:eastAsia="Calibri" w:hAnsi="Arial" w:cs="Arial"/>
          <w:sz w:val="24"/>
          <w:szCs w:val="24"/>
        </w:rPr>
        <w:t>ra</w:t>
      </w:r>
      <w:r w:rsidRPr="005F381B">
        <w:rPr>
          <w:rFonts w:ascii="Arial" w:eastAsia="Calibri" w:hAnsi="Arial" w:cs="Arial"/>
          <w:sz w:val="24"/>
          <w:szCs w:val="24"/>
        </w:rPr>
        <w:t xml:space="preserve"> </w:t>
      </w:r>
      <w:r w:rsidR="00803629" w:rsidRPr="005F381B">
        <w:rPr>
          <w:rFonts w:ascii="Arial" w:eastAsia="Calibri" w:hAnsi="Arial" w:cs="Arial"/>
          <w:sz w:val="24"/>
          <w:szCs w:val="24"/>
        </w:rPr>
        <w:t>isso é necessário que se estude e se construa práticas focadas nesse aspecto que</w:t>
      </w:r>
      <w:r w:rsidRPr="005F381B">
        <w:rPr>
          <w:rFonts w:ascii="Arial" w:eastAsia="Calibri" w:hAnsi="Arial" w:cs="Arial"/>
          <w:sz w:val="24"/>
          <w:szCs w:val="24"/>
        </w:rPr>
        <w:t xml:space="preserve"> </w:t>
      </w:r>
      <w:r w:rsidR="00803629" w:rsidRPr="005F381B">
        <w:rPr>
          <w:rFonts w:ascii="Arial" w:eastAsia="Calibri" w:hAnsi="Arial" w:cs="Arial"/>
          <w:sz w:val="24"/>
          <w:szCs w:val="24"/>
        </w:rPr>
        <w:t>incentivem a formação de grupos de estudo, capazes de promover capacitação e</w:t>
      </w:r>
      <w:r w:rsidRPr="005F381B">
        <w:rPr>
          <w:rFonts w:ascii="Arial" w:eastAsia="Calibri" w:hAnsi="Arial" w:cs="Arial"/>
          <w:sz w:val="24"/>
          <w:szCs w:val="24"/>
        </w:rPr>
        <w:t xml:space="preserve"> </w:t>
      </w:r>
      <w:r w:rsidR="00803629" w:rsidRPr="005F381B">
        <w:rPr>
          <w:rFonts w:ascii="Arial" w:eastAsia="Calibri" w:hAnsi="Arial" w:cs="Arial"/>
          <w:sz w:val="24"/>
          <w:szCs w:val="24"/>
        </w:rPr>
        <w:t xml:space="preserve">formação contínua dos </w:t>
      </w:r>
      <w:r w:rsidR="00803629" w:rsidRPr="005F381B">
        <w:rPr>
          <w:rFonts w:ascii="Arial" w:eastAsia="Calibri" w:hAnsi="Arial" w:cs="Arial"/>
          <w:sz w:val="24"/>
          <w:szCs w:val="24"/>
        </w:rPr>
        <w:lastRenderedPageBreak/>
        <w:t>profissionais, não somente em âmbito hospitalar mas também a</w:t>
      </w:r>
      <w:r w:rsidRPr="005F381B">
        <w:rPr>
          <w:rFonts w:ascii="Arial" w:eastAsia="Calibri" w:hAnsi="Arial" w:cs="Arial"/>
          <w:sz w:val="24"/>
          <w:szCs w:val="24"/>
        </w:rPr>
        <w:t xml:space="preserve"> </w:t>
      </w:r>
      <w:r w:rsidR="00803629" w:rsidRPr="005F381B">
        <w:rPr>
          <w:rFonts w:ascii="Arial" w:eastAsia="Calibri" w:hAnsi="Arial" w:cs="Arial"/>
          <w:sz w:val="24"/>
          <w:szCs w:val="24"/>
        </w:rPr>
        <w:t>nível de atenção básica, preparando também este idoso para as eventuais complicações</w:t>
      </w:r>
      <w:r w:rsidRPr="005F381B">
        <w:rPr>
          <w:rFonts w:ascii="Arial" w:eastAsia="Calibri" w:hAnsi="Arial" w:cs="Arial"/>
          <w:sz w:val="24"/>
          <w:szCs w:val="24"/>
        </w:rPr>
        <w:t xml:space="preserve"> </w:t>
      </w:r>
      <w:r w:rsidR="00803629" w:rsidRPr="005F381B">
        <w:rPr>
          <w:rFonts w:ascii="Arial" w:eastAsia="Calibri" w:hAnsi="Arial" w:cs="Arial"/>
          <w:sz w:val="24"/>
          <w:szCs w:val="24"/>
        </w:rPr>
        <w:t xml:space="preserve">do seu processo de envelhecimento. </w:t>
      </w:r>
    </w:p>
    <w:p w:rsidR="00A8646A" w:rsidRPr="005F381B" w:rsidRDefault="0027183C" w:rsidP="0027183C">
      <w:pPr>
        <w:spacing w:after="0" w:line="360" w:lineRule="auto"/>
        <w:ind w:firstLine="708"/>
        <w:jc w:val="both"/>
        <w:rPr>
          <w:rFonts w:ascii="Arial" w:eastAsia="Calibri" w:hAnsi="Arial" w:cs="Arial"/>
          <w:b/>
          <w:sz w:val="24"/>
          <w:szCs w:val="24"/>
        </w:rPr>
      </w:pPr>
      <w:r w:rsidRPr="005F381B">
        <w:rPr>
          <w:rFonts w:ascii="Arial" w:eastAsia="Calibri" w:hAnsi="Arial" w:cs="Arial"/>
          <w:sz w:val="24"/>
          <w:szCs w:val="24"/>
        </w:rPr>
        <w:t xml:space="preserve">Martins, Jorge e Andrade (2006) enfatizam a </w:t>
      </w:r>
      <w:r w:rsidR="00803629" w:rsidRPr="005F381B">
        <w:rPr>
          <w:rFonts w:ascii="Arial" w:eastAsia="Calibri" w:hAnsi="Arial" w:cs="Arial"/>
          <w:sz w:val="24"/>
          <w:szCs w:val="24"/>
        </w:rPr>
        <w:t>necess</w:t>
      </w:r>
      <w:r w:rsidRPr="005F381B">
        <w:rPr>
          <w:rFonts w:ascii="Arial" w:eastAsia="Calibri" w:hAnsi="Arial" w:cs="Arial"/>
          <w:sz w:val="24"/>
          <w:szCs w:val="24"/>
        </w:rPr>
        <w:t xml:space="preserve">idade de se educar </w:t>
      </w:r>
      <w:r w:rsidR="00803629" w:rsidRPr="005F381B">
        <w:rPr>
          <w:rFonts w:ascii="Arial" w:eastAsia="Calibri" w:hAnsi="Arial" w:cs="Arial"/>
          <w:sz w:val="24"/>
          <w:szCs w:val="24"/>
        </w:rPr>
        <w:t>não somente para a</w:t>
      </w:r>
      <w:r w:rsidRPr="005F381B">
        <w:rPr>
          <w:rFonts w:ascii="Arial" w:eastAsia="Calibri" w:hAnsi="Arial" w:cs="Arial"/>
          <w:sz w:val="24"/>
          <w:szCs w:val="24"/>
        </w:rPr>
        <w:t xml:space="preserve"> </w:t>
      </w:r>
      <w:r w:rsidR="00803629" w:rsidRPr="005F381B">
        <w:rPr>
          <w:rFonts w:ascii="Arial" w:eastAsia="Calibri" w:hAnsi="Arial" w:cs="Arial"/>
          <w:sz w:val="24"/>
          <w:szCs w:val="24"/>
        </w:rPr>
        <w:t>saúde, mas também para a doença e de que forma se pode lidar melhor com esses</w:t>
      </w:r>
      <w:r w:rsidRPr="005F381B">
        <w:rPr>
          <w:rFonts w:ascii="Arial" w:eastAsia="Calibri" w:hAnsi="Arial" w:cs="Arial"/>
          <w:sz w:val="24"/>
          <w:szCs w:val="24"/>
        </w:rPr>
        <w:t xml:space="preserve"> </w:t>
      </w:r>
      <w:r w:rsidR="00803629" w:rsidRPr="005F381B">
        <w:rPr>
          <w:rFonts w:ascii="Arial" w:eastAsia="Calibri" w:hAnsi="Arial" w:cs="Arial"/>
          <w:sz w:val="24"/>
          <w:szCs w:val="24"/>
        </w:rPr>
        <w:t>processos inerentes a todo ser humano</w:t>
      </w:r>
      <w:r w:rsidRPr="005F381B">
        <w:rPr>
          <w:rFonts w:ascii="Arial" w:eastAsia="Calibri" w:hAnsi="Arial" w:cs="Arial"/>
          <w:sz w:val="24"/>
          <w:szCs w:val="24"/>
        </w:rPr>
        <w:t xml:space="preserve">. </w:t>
      </w:r>
      <w:r w:rsidR="00803629" w:rsidRPr="005F381B">
        <w:rPr>
          <w:rFonts w:ascii="Arial" w:eastAsia="Calibri" w:hAnsi="Arial" w:cs="Arial"/>
          <w:sz w:val="24"/>
          <w:szCs w:val="24"/>
        </w:rPr>
        <w:t>Cabe aos profissionais de enfermagem</w:t>
      </w:r>
      <w:r w:rsidRPr="005F381B">
        <w:rPr>
          <w:rFonts w:ascii="Arial" w:eastAsia="Calibri" w:hAnsi="Arial" w:cs="Arial"/>
          <w:sz w:val="24"/>
          <w:szCs w:val="24"/>
        </w:rPr>
        <w:t xml:space="preserve"> </w:t>
      </w:r>
      <w:r w:rsidR="00803629" w:rsidRPr="005F381B">
        <w:rPr>
          <w:rFonts w:ascii="Arial" w:eastAsia="Calibri" w:hAnsi="Arial" w:cs="Arial"/>
          <w:sz w:val="24"/>
          <w:szCs w:val="24"/>
        </w:rPr>
        <w:t>compreender melhor essa realidade, acolher de uma forma mais pessoal este paciente</w:t>
      </w:r>
      <w:r w:rsidRPr="005F381B">
        <w:rPr>
          <w:rFonts w:ascii="Arial" w:eastAsia="Calibri" w:hAnsi="Arial" w:cs="Arial"/>
          <w:sz w:val="24"/>
          <w:szCs w:val="24"/>
        </w:rPr>
        <w:t xml:space="preserve"> </w:t>
      </w:r>
      <w:r w:rsidR="00803629" w:rsidRPr="005F381B">
        <w:rPr>
          <w:rFonts w:ascii="Arial" w:eastAsia="Calibri" w:hAnsi="Arial" w:cs="Arial"/>
          <w:sz w:val="24"/>
          <w:szCs w:val="24"/>
        </w:rPr>
        <w:t>que vem até o serviço de urgência e emergência, saber colocar-se no lugar do outro,</w:t>
      </w:r>
      <w:r w:rsidRPr="005F381B">
        <w:rPr>
          <w:rFonts w:ascii="Arial" w:eastAsia="Calibri" w:hAnsi="Arial" w:cs="Arial"/>
          <w:sz w:val="24"/>
          <w:szCs w:val="24"/>
        </w:rPr>
        <w:t xml:space="preserve"> </w:t>
      </w:r>
      <w:r w:rsidR="00803629" w:rsidRPr="005F381B">
        <w:rPr>
          <w:rFonts w:ascii="Arial" w:eastAsia="Calibri" w:hAnsi="Arial" w:cs="Arial"/>
          <w:sz w:val="24"/>
          <w:szCs w:val="24"/>
        </w:rPr>
        <w:t>imaginar que aquele idoso que está ali aguardando por um atendimento, pelo resultado de</w:t>
      </w:r>
      <w:r w:rsidRPr="005F381B">
        <w:rPr>
          <w:rFonts w:ascii="Arial" w:eastAsia="Calibri" w:hAnsi="Arial" w:cs="Arial"/>
          <w:sz w:val="24"/>
          <w:szCs w:val="24"/>
        </w:rPr>
        <w:t xml:space="preserve"> </w:t>
      </w:r>
      <w:r w:rsidR="00803629" w:rsidRPr="005F381B">
        <w:rPr>
          <w:rFonts w:ascii="Arial" w:eastAsia="Calibri" w:hAnsi="Arial" w:cs="Arial"/>
          <w:sz w:val="24"/>
          <w:szCs w:val="24"/>
        </w:rPr>
        <w:t>um exame, por uma medicação enfim, poderia ser um pai, uma mãe, um avô, uma avó de</w:t>
      </w:r>
      <w:r w:rsidRPr="005F381B">
        <w:rPr>
          <w:rFonts w:ascii="Arial" w:eastAsia="Calibri" w:hAnsi="Arial" w:cs="Arial"/>
          <w:sz w:val="24"/>
          <w:szCs w:val="24"/>
        </w:rPr>
        <w:t xml:space="preserve"> </w:t>
      </w:r>
      <w:r w:rsidR="00803629" w:rsidRPr="005F381B">
        <w:rPr>
          <w:rFonts w:ascii="Arial" w:eastAsia="Calibri" w:hAnsi="Arial" w:cs="Arial"/>
          <w:sz w:val="24"/>
          <w:szCs w:val="24"/>
        </w:rPr>
        <w:t>um desses membros da equipe atuante naquele lugar</w:t>
      </w:r>
      <w:r w:rsidR="005B6354" w:rsidRPr="005F381B">
        <w:rPr>
          <w:rFonts w:ascii="Arial" w:eastAsia="Calibri" w:hAnsi="Arial" w:cs="Arial"/>
          <w:sz w:val="24"/>
          <w:szCs w:val="24"/>
        </w:rPr>
        <w:t>.</w:t>
      </w:r>
    </w:p>
    <w:p w:rsidR="005F381B" w:rsidRDefault="005F381B">
      <w:pPr>
        <w:rPr>
          <w:rFonts w:ascii="Arial" w:eastAsia="Calibri" w:hAnsi="Arial" w:cs="Arial"/>
          <w:b/>
          <w:sz w:val="24"/>
          <w:szCs w:val="24"/>
        </w:rPr>
      </w:pPr>
    </w:p>
    <w:p w:rsidR="00CB4427" w:rsidRPr="005F381B" w:rsidRDefault="00BA67CB" w:rsidP="00807605">
      <w:pPr>
        <w:spacing w:after="0" w:line="360" w:lineRule="auto"/>
        <w:rPr>
          <w:rFonts w:ascii="Arial" w:eastAsia="Calibri" w:hAnsi="Arial" w:cs="Arial"/>
          <w:b/>
          <w:sz w:val="24"/>
          <w:szCs w:val="24"/>
        </w:rPr>
      </w:pPr>
      <w:r>
        <w:rPr>
          <w:rFonts w:ascii="Arial" w:eastAsia="Calibri" w:hAnsi="Arial" w:cs="Arial"/>
          <w:b/>
          <w:sz w:val="24"/>
          <w:szCs w:val="24"/>
        </w:rPr>
        <w:t xml:space="preserve">3 </w:t>
      </w:r>
      <w:r w:rsidR="00CB4427" w:rsidRPr="005F381B">
        <w:rPr>
          <w:rFonts w:ascii="Arial" w:eastAsia="Calibri" w:hAnsi="Arial" w:cs="Arial"/>
          <w:b/>
          <w:sz w:val="24"/>
          <w:szCs w:val="24"/>
        </w:rPr>
        <w:t>CONSIDERAÇÕES FINAIS</w:t>
      </w:r>
    </w:p>
    <w:p w:rsidR="00F13017" w:rsidRPr="005F381B" w:rsidRDefault="00F13017" w:rsidP="00807605">
      <w:pPr>
        <w:spacing w:after="0" w:line="360" w:lineRule="auto"/>
        <w:jc w:val="both"/>
        <w:rPr>
          <w:rFonts w:ascii="Arial" w:eastAsia="Calibri" w:hAnsi="Arial" w:cs="Arial"/>
          <w:sz w:val="24"/>
          <w:szCs w:val="24"/>
        </w:rPr>
      </w:pPr>
    </w:p>
    <w:p w:rsidR="00807605" w:rsidRPr="005F381B" w:rsidRDefault="00D71E40" w:rsidP="00590E16">
      <w:pPr>
        <w:spacing w:after="0" w:line="360" w:lineRule="auto"/>
        <w:jc w:val="both"/>
        <w:rPr>
          <w:rFonts w:ascii="Arial" w:eastAsia="Calibri" w:hAnsi="Arial" w:cs="Arial"/>
          <w:sz w:val="24"/>
          <w:szCs w:val="24"/>
        </w:rPr>
      </w:pPr>
      <w:r w:rsidRPr="005F381B">
        <w:rPr>
          <w:rFonts w:ascii="Arial" w:eastAsia="Calibri" w:hAnsi="Arial" w:cs="Arial"/>
          <w:sz w:val="24"/>
          <w:szCs w:val="24"/>
        </w:rPr>
        <w:tab/>
      </w:r>
      <w:r w:rsidR="00807605" w:rsidRPr="005F381B">
        <w:rPr>
          <w:rFonts w:ascii="Arial" w:eastAsia="Calibri" w:hAnsi="Arial" w:cs="Arial"/>
          <w:sz w:val="24"/>
          <w:szCs w:val="24"/>
        </w:rPr>
        <w:t xml:space="preserve">Em relação aos estudos analisados, evidenciou-se que as quedas foram apontadas como a principal causa da ocorrência de trauma em pessoas idosas, seguidas pelo acidente de trânsito e atropelamento. </w:t>
      </w:r>
    </w:p>
    <w:p w:rsidR="00D631B7" w:rsidRPr="005F381B" w:rsidRDefault="00D631B7" w:rsidP="00590E16">
      <w:pPr>
        <w:spacing w:after="0" w:line="360" w:lineRule="auto"/>
        <w:jc w:val="both"/>
        <w:rPr>
          <w:rFonts w:ascii="Arial" w:eastAsia="Calibri" w:hAnsi="Arial" w:cs="Arial"/>
          <w:sz w:val="24"/>
          <w:szCs w:val="24"/>
        </w:rPr>
      </w:pPr>
      <w:r w:rsidRPr="005F381B">
        <w:rPr>
          <w:rFonts w:ascii="Arial" w:eastAsia="Calibri" w:hAnsi="Arial" w:cs="Arial"/>
          <w:sz w:val="24"/>
          <w:szCs w:val="24"/>
        </w:rPr>
        <w:tab/>
        <w:t>Vários fatores estavam relacionados com os riscos de trauma na população idosa, que vão desde limitações físicas em decorrência de patologias associadas até questões inerentes à violência. Nesta perspectiva, o enfermeiro foi apontado com um profissional importante em ações de promoção e prevenção em saúde para evitar possíveis traumas a esta população, principalmente no sentido de ocorrências de quedas.</w:t>
      </w:r>
    </w:p>
    <w:p w:rsidR="00D631B7" w:rsidRPr="005F381B" w:rsidRDefault="00D631B7" w:rsidP="00590E16">
      <w:pPr>
        <w:spacing w:after="0" w:line="360" w:lineRule="auto"/>
        <w:jc w:val="both"/>
        <w:rPr>
          <w:rFonts w:ascii="Arial" w:eastAsia="Calibri" w:hAnsi="Arial" w:cs="Arial"/>
          <w:sz w:val="24"/>
          <w:szCs w:val="24"/>
        </w:rPr>
      </w:pPr>
      <w:r w:rsidRPr="005F381B">
        <w:rPr>
          <w:rFonts w:ascii="Arial" w:eastAsia="Calibri" w:hAnsi="Arial" w:cs="Arial"/>
          <w:sz w:val="24"/>
          <w:szCs w:val="24"/>
        </w:rPr>
        <w:tab/>
        <w:t>As pesquisas também evidenciaram a necessidade da educação continuada e da formação ainda na graduação para os enfermeiros, no sentido de prepará-los na abordagem de emergência a esses idosos,</w:t>
      </w:r>
      <w:r w:rsidRPr="005F381B">
        <w:rPr>
          <w:rFonts w:ascii="Arial" w:hAnsi="Arial" w:cs="Arial"/>
        </w:rPr>
        <w:t xml:space="preserve"> </w:t>
      </w:r>
      <w:r w:rsidRPr="005F381B">
        <w:rPr>
          <w:rFonts w:ascii="Arial" w:eastAsia="Calibri" w:hAnsi="Arial" w:cs="Arial"/>
          <w:sz w:val="24"/>
          <w:szCs w:val="24"/>
        </w:rPr>
        <w:t>mas para isso é necessário que se estude e se construa práticas focadas nesse aspecto que incentivem a formação de grupos de estudo, capazes de promover capacitação e formação contínua dos profissionais, não somente em âmbito hospitalar mas também a nível de atenção básica, preparando também este idoso para as eventuais complicações do seu processo de envelhecimento.</w:t>
      </w:r>
    </w:p>
    <w:p w:rsidR="00D631B7" w:rsidRPr="005F381B" w:rsidRDefault="00D71E40" w:rsidP="00807605">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lastRenderedPageBreak/>
        <w:t>É importante enfatizar a escassez de pesquisas que abordem os idosos como vítimas de traumas, pois a maioria das pesquisas enfatiza os idosos vítimas de quedas, sem abordar os fatores que contribui para a prevenção do trauma</w:t>
      </w:r>
      <w:r w:rsidR="00807605" w:rsidRPr="005F381B">
        <w:rPr>
          <w:rFonts w:ascii="Arial" w:eastAsia="Calibri" w:hAnsi="Arial" w:cs="Arial"/>
          <w:sz w:val="24"/>
          <w:szCs w:val="24"/>
        </w:rPr>
        <w:t>.</w:t>
      </w:r>
    </w:p>
    <w:p w:rsidR="00392589" w:rsidRDefault="00D631B7" w:rsidP="00807605">
      <w:pPr>
        <w:spacing w:after="0" w:line="360" w:lineRule="auto"/>
        <w:ind w:firstLine="708"/>
        <w:jc w:val="both"/>
        <w:rPr>
          <w:rFonts w:ascii="Arial" w:eastAsia="Calibri" w:hAnsi="Arial" w:cs="Arial"/>
          <w:sz w:val="24"/>
          <w:szCs w:val="24"/>
        </w:rPr>
      </w:pPr>
      <w:r w:rsidRPr="005F381B">
        <w:rPr>
          <w:rFonts w:ascii="Arial" w:eastAsia="Calibri" w:hAnsi="Arial" w:cs="Arial"/>
          <w:sz w:val="24"/>
          <w:szCs w:val="24"/>
        </w:rPr>
        <w:t>Portanto, sugeri se a necessidade de mais pesquisas que tenham como foco a atuação enfermeiro no atendimento de urgência aos idosos vítimas de trauma, no sentido de subsidiar condutas correntes com a realidade de cada caso e dispor novas abordagens a respeito da temática em questão.</w:t>
      </w:r>
    </w:p>
    <w:p w:rsidR="00BA67CB" w:rsidRPr="005F381B" w:rsidRDefault="00BA67CB" w:rsidP="00807605">
      <w:pPr>
        <w:spacing w:after="0" w:line="360" w:lineRule="auto"/>
        <w:ind w:firstLine="708"/>
        <w:jc w:val="both"/>
        <w:rPr>
          <w:rFonts w:ascii="Arial" w:eastAsia="Calibri" w:hAnsi="Arial" w:cs="Arial"/>
          <w:sz w:val="24"/>
          <w:szCs w:val="24"/>
          <w:lang w:eastAsia="en-US"/>
        </w:rPr>
      </w:pPr>
    </w:p>
    <w:p w:rsidR="004612E6" w:rsidRPr="005F381B" w:rsidRDefault="004612E6" w:rsidP="004612E6">
      <w:pPr>
        <w:spacing w:after="0" w:line="360" w:lineRule="auto"/>
        <w:jc w:val="center"/>
        <w:rPr>
          <w:rFonts w:ascii="Arial" w:eastAsia="Calibri" w:hAnsi="Arial" w:cs="Arial"/>
          <w:b/>
          <w:sz w:val="24"/>
          <w:szCs w:val="24"/>
        </w:rPr>
      </w:pPr>
      <w:r w:rsidRPr="005F381B">
        <w:rPr>
          <w:rFonts w:ascii="Arial" w:eastAsia="Calibri" w:hAnsi="Arial" w:cs="Arial"/>
          <w:b/>
          <w:sz w:val="24"/>
          <w:szCs w:val="24"/>
        </w:rPr>
        <w:t>REFERÊNCIAS</w:t>
      </w:r>
    </w:p>
    <w:p w:rsidR="00A42546" w:rsidRPr="005F381B" w:rsidRDefault="00A42546" w:rsidP="004612E6">
      <w:pPr>
        <w:spacing w:after="0" w:line="360" w:lineRule="auto"/>
        <w:jc w:val="center"/>
        <w:rPr>
          <w:rFonts w:ascii="Arial" w:eastAsia="Calibri" w:hAnsi="Arial" w:cs="Arial"/>
          <w:b/>
          <w:sz w:val="20"/>
          <w:szCs w:val="20"/>
        </w:rPr>
      </w:pPr>
    </w:p>
    <w:p w:rsidR="004612E6" w:rsidRPr="005F381B" w:rsidRDefault="004612E6" w:rsidP="00F95019">
      <w:pPr>
        <w:spacing w:after="0" w:line="240" w:lineRule="auto"/>
        <w:jc w:val="both"/>
        <w:rPr>
          <w:rFonts w:ascii="Arial" w:eastAsia="Calibri" w:hAnsi="Arial" w:cs="Arial"/>
          <w:b/>
          <w:sz w:val="24"/>
          <w:szCs w:val="24"/>
        </w:rPr>
      </w:pPr>
    </w:p>
    <w:p w:rsidR="00DA1C01" w:rsidRPr="005F381B" w:rsidRDefault="00DA1C01" w:rsidP="002D2CE3">
      <w:pPr>
        <w:spacing w:after="0" w:line="240" w:lineRule="auto"/>
        <w:jc w:val="both"/>
        <w:rPr>
          <w:rFonts w:ascii="Arial" w:eastAsia="Times New Roman" w:hAnsi="Arial" w:cs="Arial"/>
          <w:color w:val="000000" w:themeColor="text1"/>
          <w:sz w:val="24"/>
          <w:szCs w:val="24"/>
        </w:rPr>
      </w:pPr>
      <w:r w:rsidRPr="005F381B">
        <w:rPr>
          <w:rFonts w:ascii="Arial" w:eastAsia="Times New Roman" w:hAnsi="Arial" w:cs="Arial"/>
          <w:color w:val="000000" w:themeColor="text1"/>
          <w:sz w:val="24"/>
          <w:szCs w:val="24"/>
        </w:rPr>
        <w:t xml:space="preserve">BROSKA JUNIOR, C. A.; FOLCHINI, A. B.; RUEDIGER, R. R. Estudo comparativo entre o trauma em idosos e não idosos atendidos em um Hospital Universitário de Curitiba. </w:t>
      </w:r>
      <w:r w:rsidRPr="005F381B">
        <w:rPr>
          <w:rFonts w:ascii="Arial" w:eastAsia="Times New Roman" w:hAnsi="Arial" w:cs="Arial"/>
          <w:b/>
          <w:color w:val="000000" w:themeColor="text1"/>
          <w:sz w:val="24"/>
          <w:szCs w:val="24"/>
        </w:rPr>
        <w:t>Rev. Col. Bras. Cir</w:t>
      </w:r>
      <w:r w:rsidRPr="005F381B">
        <w:rPr>
          <w:rFonts w:ascii="Arial" w:eastAsia="Times New Roman" w:hAnsi="Arial" w:cs="Arial"/>
          <w:color w:val="000000" w:themeColor="text1"/>
          <w:sz w:val="24"/>
          <w:szCs w:val="24"/>
        </w:rPr>
        <w:t>., Rio de Janeiro, v. 40, n. 4, p. 281-86, jul-ago. 2013. Disponível em:&lt;</w:t>
      </w:r>
      <w:r w:rsidRPr="005F381B">
        <w:rPr>
          <w:rFonts w:ascii="Arial" w:eastAsia="Times New Roman" w:hAnsi="Arial" w:cs="Arial"/>
          <w:color w:val="000000" w:themeColor="text1"/>
          <w:sz w:val="24"/>
          <w:szCs w:val="24"/>
          <w:u w:val="single"/>
        </w:rPr>
        <w:t>http://www.scielo.br/pdf/rcbc/v40n4/v40n4a05.pdf</w:t>
      </w:r>
      <w:r w:rsidR="00A276F9" w:rsidRPr="005F381B">
        <w:rPr>
          <w:rFonts w:ascii="Arial" w:eastAsia="Times New Roman" w:hAnsi="Arial" w:cs="Arial"/>
          <w:color w:val="000000" w:themeColor="text1"/>
          <w:sz w:val="24"/>
          <w:szCs w:val="24"/>
        </w:rPr>
        <w:t xml:space="preserve">&gt;. </w:t>
      </w:r>
    </w:p>
    <w:p w:rsidR="007F3BA1" w:rsidRPr="005F381B" w:rsidRDefault="007F3BA1" w:rsidP="002D2CE3">
      <w:pPr>
        <w:spacing w:after="0" w:line="240" w:lineRule="auto"/>
        <w:jc w:val="both"/>
        <w:rPr>
          <w:rFonts w:ascii="Arial" w:eastAsia="Times New Roman" w:hAnsi="Arial" w:cs="Arial"/>
          <w:color w:val="000000" w:themeColor="text1"/>
          <w:sz w:val="24"/>
          <w:szCs w:val="24"/>
        </w:rPr>
      </w:pPr>
    </w:p>
    <w:p w:rsidR="0014532C" w:rsidRPr="005F381B" w:rsidRDefault="000D3271" w:rsidP="002D2CE3">
      <w:pPr>
        <w:autoSpaceDE w:val="0"/>
        <w:autoSpaceDN w:val="0"/>
        <w:adjustRightInd w:val="0"/>
        <w:spacing w:after="0" w:line="240" w:lineRule="auto"/>
        <w:jc w:val="both"/>
        <w:rPr>
          <w:rFonts w:ascii="Arial" w:eastAsia="Times New Roman" w:hAnsi="Arial" w:cs="Arial"/>
          <w:color w:val="000000" w:themeColor="text1"/>
          <w:sz w:val="24"/>
          <w:szCs w:val="24"/>
        </w:rPr>
      </w:pPr>
      <w:r w:rsidRPr="005F381B">
        <w:rPr>
          <w:rFonts w:ascii="Arial" w:eastAsia="Times New Roman" w:hAnsi="Arial" w:cs="Arial"/>
          <w:color w:val="000000" w:themeColor="text1"/>
          <w:sz w:val="24"/>
          <w:szCs w:val="24"/>
        </w:rPr>
        <w:t xml:space="preserve">FABRICIO, S. C. C.; RODRIGUES, R. A. P.; COSTA JÚNIOR, M. L. Causas e consequências de quedas de idosos atendidos em hospital público. </w:t>
      </w:r>
      <w:r w:rsidR="0014532C" w:rsidRPr="005F381B">
        <w:rPr>
          <w:rFonts w:ascii="Arial" w:eastAsia="Times New Roman" w:hAnsi="Arial" w:cs="Arial"/>
          <w:b/>
          <w:color w:val="000000" w:themeColor="text1"/>
          <w:sz w:val="24"/>
          <w:szCs w:val="24"/>
        </w:rPr>
        <w:t>Rev. Saúde Pública</w:t>
      </w:r>
      <w:r w:rsidR="0014532C" w:rsidRPr="005F381B">
        <w:rPr>
          <w:rFonts w:ascii="Arial" w:eastAsia="Times New Roman" w:hAnsi="Arial" w:cs="Arial"/>
          <w:color w:val="000000" w:themeColor="text1"/>
          <w:sz w:val="24"/>
          <w:szCs w:val="24"/>
        </w:rPr>
        <w:t xml:space="preserve">, Rio de Janeiro, v. 38, n. 1, p. 93-9, set. </w:t>
      </w:r>
      <w:r w:rsidRPr="005F381B">
        <w:rPr>
          <w:rFonts w:ascii="Arial" w:eastAsia="Times New Roman" w:hAnsi="Arial" w:cs="Arial"/>
          <w:color w:val="000000" w:themeColor="text1"/>
          <w:sz w:val="24"/>
          <w:szCs w:val="24"/>
        </w:rPr>
        <w:t>2004.</w:t>
      </w:r>
      <w:r w:rsidR="0014532C" w:rsidRPr="005F381B">
        <w:rPr>
          <w:rFonts w:ascii="Arial" w:eastAsia="Times New Roman" w:hAnsi="Arial" w:cs="Arial"/>
          <w:color w:val="000000" w:themeColor="text1"/>
          <w:sz w:val="24"/>
          <w:szCs w:val="24"/>
        </w:rPr>
        <w:t xml:space="preserve"> Disponível em:&lt;</w:t>
      </w:r>
      <w:r w:rsidR="0014532C" w:rsidRPr="005F381B">
        <w:rPr>
          <w:rFonts w:ascii="Arial" w:hAnsi="Arial" w:cs="Arial"/>
        </w:rPr>
        <w:t xml:space="preserve"> </w:t>
      </w:r>
      <w:r w:rsidR="0014532C" w:rsidRPr="005F381B">
        <w:rPr>
          <w:rFonts w:ascii="Arial" w:eastAsia="Times New Roman" w:hAnsi="Arial" w:cs="Arial"/>
          <w:color w:val="000000" w:themeColor="text1"/>
          <w:sz w:val="24"/>
          <w:szCs w:val="24"/>
          <w:u w:val="single"/>
        </w:rPr>
        <w:t>http://www.scielo.br/pdf/rsp/v38n1/18457.pdf</w:t>
      </w:r>
      <w:r w:rsidR="00A276F9" w:rsidRPr="005F381B">
        <w:rPr>
          <w:rFonts w:ascii="Arial" w:eastAsia="Times New Roman" w:hAnsi="Arial" w:cs="Arial"/>
          <w:color w:val="000000" w:themeColor="text1"/>
          <w:sz w:val="24"/>
          <w:szCs w:val="24"/>
        </w:rPr>
        <w:t xml:space="preserve">&gt;. </w:t>
      </w:r>
    </w:p>
    <w:p w:rsidR="007F3BA1" w:rsidRPr="005F381B" w:rsidRDefault="007F3BA1" w:rsidP="002D2CE3">
      <w:pPr>
        <w:autoSpaceDE w:val="0"/>
        <w:autoSpaceDN w:val="0"/>
        <w:adjustRightInd w:val="0"/>
        <w:spacing w:after="0" w:line="240" w:lineRule="auto"/>
        <w:jc w:val="both"/>
        <w:rPr>
          <w:rFonts w:ascii="Arial" w:eastAsia="Times New Roman" w:hAnsi="Arial" w:cs="Arial"/>
          <w:color w:val="000000" w:themeColor="text1"/>
          <w:sz w:val="24"/>
          <w:szCs w:val="24"/>
        </w:rPr>
      </w:pPr>
    </w:p>
    <w:p w:rsidR="009C2C43" w:rsidRPr="009C2C43" w:rsidRDefault="009C2C43" w:rsidP="002D2CE3">
      <w:pPr>
        <w:spacing w:after="0" w:line="240" w:lineRule="auto"/>
        <w:jc w:val="both"/>
        <w:rPr>
          <w:rFonts w:ascii="Arial" w:eastAsia="Times New Roman" w:hAnsi="Arial" w:cs="Arial"/>
          <w:color w:val="000000"/>
          <w:sz w:val="24"/>
          <w:szCs w:val="24"/>
        </w:rPr>
      </w:pPr>
      <w:r w:rsidRPr="009C2C43">
        <w:rPr>
          <w:rFonts w:ascii="Arial" w:eastAsia="Times New Roman" w:hAnsi="Arial" w:cs="Arial"/>
          <w:color w:val="000000"/>
          <w:sz w:val="24"/>
          <w:szCs w:val="24"/>
        </w:rPr>
        <w:t xml:space="preserve">FIGUEIREDO, N. M. A; TONINI, T. </w:t>
      </w:r>
      <w:r w:rsidRPr="009C2C43">
        <w:rPr>
          <w:rFonts w:ascii="Arial" w:eastAsia="Times New Roman" w:hAnsi="Arial" w:cs="Arial"/>
          <w:b/>
          <w:bCs/>
          <w:color w:val="000000"/>
          <w:sz w:val="24"/>
          <w:szCs w:val="24"/>
        </w:rPr>
        <w:t>Gerontologia</w:t>
      </w:r>
      <w:r w:rsidRPr="009C2C43">
        <w:rPr>
          <w:rFonts w:ascii="Arial" w:eastAsia="Times New Roman" w:hAnsi="Arial" w:cs="Arial"/>
          <w:bCs/>
          <w:color w:val="000000"/>
          <w:sz w:val="24"/>
          <w:szCs w:val="24"/>
        </w:rPr>
        <w:t>: Atuação da Enfermagem no Processo do Envelhecimento</w:t>
      </w:r>
      <w:r w:rsidRPr="009C2C43">
        <w:rPr>
          <w:rFonts w:ascii="Arial" w:eastAsia="Times New Roman" w:hAnsi="Arial" w:cs="Arial"/>
          <w:color w:val="000000"/>
          <w:sz w:val="24"/>
          <w:szCs w:val="24"/>
        </w:rPr>
        <w:t>. São Caetano do Sul/SP: Editora Yendis, 2006.</w:t>
      </w:r>
    </w:p>
    <w:p w:rsidR="009C2C43" w:rsidRPr="009C2C43" w:rsidRDefault="009C2C43" w:rsidP="002D2CE3">
      <w:pPr>
        <w:autoSpaceDE w:val="0"/>
        <w:autoSpaceDN w:val="0"/>
        <w:adjustRightInd w:val="0"/>
        <w:spacing w:after="0" w:line="240" w:lineRule="auto"/>
        <w:jc w:val="both"/>
        <w:rPr>
          <w:rFonts w:ascii="Arial" w:eastAsia="Times New Roman" w:hAnsi="Arial" w:cs="Arial"/>
          <w:color w:val="000000"/>
          <w:sz w:val="24"/>
          <w:szCs w:val="24"/>
          <w:lang w:eastAsia="en-US"/>
        </w:rPr>
      </w:pPr>
    </w:p>
    <w:p w:rsidR="00097A1F" w:rsidRPr="005F381B" w:rsidRDefault="00097A1F" w:rsidP="002D2CE3">
      <w:pPr>
        <w:autoSpaceDE w:val="0"/>
        <w:autoSpaceDN w:val="0"/>
        <w:adjustRightInd w:val="0"/>
        <w:spacing w:after="0" w:line="240" w:lineRule="auto"/>
        <w:jc w:val="both"/>
        <w:rPr>
          <w:rFonts w:ascii="Arial" w:eastAsia="Times New Roman" w:hAnsi="Arial" w:cs="Arial"/>
          <w:color w:val="000000" w:themeColor="text1"/>
          <w:sz w:val="24"/>
          <w:szCs w:val="24"/>
        </w:rPr>
      </w:pPr>
      <w:r w:rsidRPr="005F381B">
        <w:rPr>
          <w:rFonts w:ascii="Arial" w:eastAsia="Times New Roman" w:hAnsi="Arial" w:cs="Arial"/>
          <w:color w:val="000000" w:themeColor="text1"/>
          <w:sz w:val="24"/>
          <w:szCs w:val="24"/>
        </w:rPr>
        <w:t xml:space="preserve">FIGUEIREDO, M. L. F. et al. Educação em saúde: autonomia e cidadania da mulher idosa.  </w:t>
      </w:r>
      <w:r w:rsidRPr="005F381B">
        <w:rPr>
          <w:rFonts w:ascii="Arial" w:eastAsia="Times New Roman" w:hAnsi="Arial" w:cs="Arial"/>
          <w:b/>
          <w:color w:val="000000" w:themeColor="text1"/>
          <w:sz w:val="24"/>
          <w:szCs w:val="24"/>
        </w:rPr>
        <w:t>Esc Anna Nery R Enferm</w:t>
      </w:r>
      <w:r w:rsidRPr="005F381B">
        <w:rPr>
          <w:rFonts w:ascii="Arial" w:eastAsia="Times New Roman" w:hAnsi="Arial" w:cs="Arial"/>
          <w:color w:val="000000" w:themeColor="text1"/>
          <w:sz w:val="24"/>
          <w:szCs w:val="24"/>
        </w:rPr>
        <w:t xml:space="preserve">. Rio de Janeiro, </w:t>
      </w:r>
      <w:r w:rsidR="007F3BA1" w:rsidRPr="005F381B">
        <w:rPr>
          <w:rFonts w:ascii="Arial" w:eastAsia="Times New Roman" w:hAnsi="Arial" w:cs="Arial"/>
          <w:color w:val="000000" w:themeColor="text1"/>
          <w:sz w:val="24"/>
          <w:szCs w:val="24"/>
        </w:rPr>
        <w:t>v. 10, n. 3, p. 456-61, dez. 201</w:t>
      </w:r>
      <w:r w:rsidRPr="005F381B">
        <w:rPr>
          <w:rFonts w:ascii="Arial" w:eastAsia="Times New Roman" w:hAnsi="Arial" w:cs="Arial"/>
          <w:color w:val="000000" w:themeColor="text1"/>
          <w:sz w:val="24"/>
          <w:szCs w:val="24"/>
        </w:rPr>
        <w:t>6. Disponível em:&lt;</w:t>
      </w:r>
      <w:r w:rsidRPr="005F381B">
        <w:rPr>
          <w:rFonts w:ascii="Arial" w:eastAsia="Times New Roman" w:hAnsi="Arial" w:cs="Arial"/>
          <w:color w:val="000000" w:themeColor="text1"/>
          <w:sz w:val="24"/>
          <w:szCs w:val="24"/>
          <w:u w:val="single"/>
        </w:rPr>
        <w:t xml:space="preserve">www.scielo.br/pdf/ean/v10n3/v10n3a14.pdf </w:t>
      </w:r>
      <w:r w:rsidRPr="005F381B">
        <w:rPr>
          <w:rFonts w:ascii="Arial" w:eastAsia="Times New Roman" w:hAnsi="Arial" w:cs="Arial"/>
          <w:color w:val="000000" w:themeColor="text1"/>
          <w:sz w:val="24"/>
          <w:szCs w:val="24"/>
        </w:rPr>
        <w:t xml:space="preserve">&gt; </w:t>
      </w:r>
      <w:r w:rsidR="007F3BA1" w:rsidRPr="005F381B">
        <w:rPr>
          <w:rFonts w:ascii="Arial" w:eastAsia="Times New Roman" w:hAnsi="Arial" w:cs="Arial"/>
          <w:color w:val="000000" w:themeColor="text1"/>
          <w:sz w:val="24"/>
          <w:szCs w:val="24"/>
        </w:rPr>
        <w:t>.</w:t>
      </w:r>
    </w:p>
    <w:p w:rsidR="007F3BA1" w:rsidRPr="005F381B" w:rsidRDefault="007F3BA1" w:rsidP="002D2CE3">
      <w:pPr>
        <w:autoSpaceDE w:val="0"/>
        <w:autoSpaceDN w:val="0"/>
        <w:adjustRightInd w:val="0"/>
        <w:spacing w:after="0" w:line="240" w:lineRule="auto"/>
        <w:jc w:val="both"/>
        <w:rPr>
          <w:rFonts w:ascii="Arial" w:eastAsia="Times New Roman" w:hAnsi="Arial" w:cs="Arial"/>
          <w:color w:val="000000" w:themeColor="text1"/>
          <w:sz w:val="24"/>
          <w:szCs w:val="24"/>
        </w:rPr>
      </w:pPr>
    </w:p>
    <w:p w:rsidR="00097A1F" w:rsidRPr="005F381B" w:rsidRDefault="00097A1F" w:rsidP="002D2CE3">
      <w:pPr>
        <w:autoSpaceDE w:val="0"/>
        <w:autoSpaceDN w:val="0"/>
        <w:adjustRightInd w:val="0"/>
        <w:spacing w:after="0" w:line="240" w:lineRule="auto"/>
        <w:jc w:val="both"/>
        <w:rPr>
          <w:rFonts w:ascii="Arial" w:eastAsia="Times New Roman" w:hAnsi="Arial" w:cs="Arial"/>
          <w:color w:val="000000" w:themeColor="text1"/>
          <w:sz w:val="24"/>
          <w:szCs w:val="24"/>
        </w:rPr>
      </w:pPr>
      <w:r w:rsidRPr="005F381B">
        <w:rPr>
          <w:rFonts w:ascii="Arial" w:eastAsia="Times New Roman" w:hAnsi="Arial" w:cs="Arial"/>
          <w:color w:val="000000" w:themeColor="text1"/>
          <w:sz w:val="24"/>
          <w:szCs w:val="24"/>
        </w:rPr>
        <w:t xml:space="preserve">FREIRE JR, R. C.; TAVARES, M. F. L. A saúde sob o olhar do idoso institucionalizado: conhecendo e valorizando sua opinião. </w:t>
      </w:r>
      <w:r w:rsidRPr="005F381B">
        <w:rPr>
          <w:rFonts w:ascii="Arial" w:eastAsia="Times New Roman" w:hAnsi="Arial" w:cs="Arial"/>
          <w:b/>
          <w:color w:val="000000" w:themeColor="text1"/>
          <w:sz w:val="24"/>
          <w:szCs w:val="24"/>
        </w:rPr>
        <w:t xml:space="preserve">Interface </w:t>
      </w:r>
      <w:r w:rsidRPr="005F381B">
        <w:rPr>
          <w:rFonts w:ascii="Arial" w:eastAsia="Times New Roman" w:hAnsi="Arial" w:cs="Arial"/>
          <w:b/>
          <w:bCs/>
          <w:color w:val="000000" w:themeColor="text1"/>
          <w:sz w:val="24"/>
          <w:szCs w:val="24"/>
        </w:rPr>
        <w:t xml:space="preserve">- </w:t>
      </w:r>
      <w:r w:rsidRPr="005F381B">
        <w:rPr>
          <w:rFonts w:ascii="Arial" w:eastAsia="Times New Roman" w:hAnsi="Arial" w:cs="Arial"/>
          <w:b/>
          <w:color w:val="000000" w:themeColor="text1"/>
          <w:sz w:val="24"/>
          <w:szCs w:val="24"/>
        </w:rPr>
        <w:t>Comunic, Saúde, Educ</w:t>
      </w:r>
      <w:r w:rsidRPr="005F381B">
        <w:rPr>
          <w:rFonts w:ascii="Arial" w:eastAsia="Times New Roman" w:hAnsi="Arial" w:cs="Arial"/>
          <w:color w:val="000000" w:themeColor="text1"/>
          <w:sz w:val="24"/>
          <w:szCs w:val="24"/>
        </w:rPr>
        <w:t xml:space="preserve">. Rio de Janeiro, v. </w:t>
      </w:r>
      <w:r w:rsidR="007F3BA1" w:rsidRPr="005F381B">
        <w:rPr>
          <w:rFonts w:ascii="Arial" w:eastAsia="Times New Roman" w:hAnsi="Arial" w:cs="Arial"/>
          <w:color w:val="000000" w:themeColor="text1"/>
          <w:sz w:val="24"/>
          <w:szCs w:val="24"/>
        </w:rPr>
        <w:t>9, n. 16, p.147-58, set-fev. 201</w:t>
      </w:r>
      <w:r w:rsidRPr="005F381B">
        <w:rPr>
          <w:rFonts w:ascii="Arial" w:eastAsia="Times New Roman" w:hAnsi="Arial" w:cs="Arial"/>
          <w:color w:val="000000" w:themeColor="text1"/>
          <w:sz w:val="24"/>
          <w:szCs w:val="24"/>
        </w:rPr>
        <w:t>5. Disponível em:&lt;</w:t>
      </w:r>
      <w:r w:rsidRPr="005F381B">
        <w:rPr>
          <w:rFonts w:ascii="Arial" w:eastAsia="Times New Roman" w:hAnsi="Arial" w:cs="Arial"/>
          <w:b/>
          <w:bCs/>
          <w:color w:val="000000" w:themeColor="text1"/>
          <w:sz w:val="24"/>
          <w:szCs w:val="24"/>
        </w:rPr>
        <w:t xml:space="preserve"> </w:t>
      </w:r>
      <w:r w:rsidRPr="005F381B">
        <w:rPr>
          <w:rFonts w:ascii="Arial" w:eastAsia="Times New Roman" w:hAnsi="Arial" w:cs="Arial"/>
          <w:iCs/>
          <w:color w:val="000000" w:themeColor="text1"/>
          <w:sz w:val="24"/>
          <w:szCs w:val="24"/>
          <w:u w:val="single"/>
        </w:rPr>
        <w:t>www.scielo.br/pdf/icse/v9n16/v9n16a12.pdf</w:t>
      </w:r>
      <w:r w:rsidRPr="005F381B">
        <w:rPr>
          <w:rFonts w:ascii="Arial" w:eastAsia="Times New Roman" w:hAnsi="Arial" w:cs="Arial"/>
          <w:color w:val="000000" w:themeColor="text1"/>
          <w:sz w:val="24"/>
          <w:szCs w:val="24"/>
        </w:rPr>
        <w:t xml:space="preserve">&gt;. </w:t>
      </w:r>
    </w:p>
    <w:p w:rsidR="00097A1F" w:rsidRPr="005F381B" w:rsidRDefault="00097A1F" w:rsidP="002D2CE3">
      <w:pPr>
        <w:spacing w:after="0" w:line="240" w:lineRule="auto"/>
        <w:jc w:val="both"/>
        <w:rPr>
          <w:rFonts w:ascii="Arial" w:eastAsia="Times New Roman" w:hAnsi="Arial" w:cs="Arial"/>
          <w:color w:val="000000" w:themeColor="text1"/>
          <w:sz w:val="24"/>
          <w:szCs w:val="24"/>
        </w:rPr>
      </w:pPr>
    </w:p>
    <w:p w:rsidR="00097A1F" w:rsidRPr="005F381B" w:rsidRDefault="00097A1F" w:rsidP="002D2CE3">
      <w:pPr>
        <w:autoSpaceDE w:val="0"/>
        <w:autoSpaceDN w:val="0"/>
        <w:adjustRightInd w:val="0"/>
        <w:spacing w:after="0" w:line="240" w:lineRule="auto"/>
        <w:jc w:val="both"/>
        <w:rPr>
          <w:rFonts w:ascii="Arial" w:eastAsia="Times New Roman" w:hAnsi="Arial" w:cs="Arial"/>
          <w:color w:val="000000" w:themeColor="text1"/>
          <w:sz w:val="24"/>
          <w:szCs w:val="24"/>
          <w:lang w:eastAsia="en-US"/>
        </w:rPr>
      </w:pPr>
      <w:r w:rsidRPr="005F381B">
        <w:rPr>
          <w:rFonts w:ascii="Arial" w:eastAsia="Times New Roman" w:hAnsi="Arial" w:cs="Arial"/>
          <w:color w:val="000000" w:themeColor="text1"/>
          <w:sz w:val="24"/>
          <w:szCs w:val="24"/>
          <w:lang w:eastAsia="en-US"/>
        </w:rPr>
        <w:t xml:space="preserve">FREITAS, E. V. et.al. </w:t>
      </w:r>
      <w:r w:rsidRPr="005F381B">
        <w:rPr>
          <w:rFonts w:ascii="Arial" w:eastAsia="Times New Roman" w:hAnsi="Arial" w:cs="Arial"/>
          <w:b/>
          <w:color w:val="000000" w:themeColor="text1"/>
          <w:sz w:val="24"/>
          <w:szCs w:val="24"/>
          <w:lang w:eastAsia="en-US"/>
        </w:rPr>
        <w:t>Tratado de Geriatria e Gerontologia</w:t>
      </w:r>
      <w:r w:rsidRPr="005F381B">
        <w:rPr>
          <w:rFonts w:ascii="Arial" w:eastAsia="Times New Roman" w:hAnsi="Arial" w:cs="Arial"/>
          <w:color w:val="000000" w:themeColor="text1"/>
          <w:sz w:val="24"/>
          <w:szCs w:val="24"/>
          <w:lang w:eastAsia="en-US"/>
        </w:rPr>
        <w:t xml:space="preserve">. </w:t>
      </w:r>
      <w:r w:rsidR="007F3BA1" w:rsidRPr="005F381B">
        <w:rPr>
          <w:rFonts w:ascii="Arial" w:eastAsia="Times New Roman" w:hAnsi="Arial" w:cs="Arial"/>
          <w:color w:val="000000" w:themeColor="text1"/>
          <w:sz w:val="24"/>
          <w:szCs w:val="24"/>
          <w:lang w:eastAsia="en-US"/>
        </w:rPr>
        <w:t>8</w:t>
      </w:r>
      <w:r w:rsidRPr="005F381B">
        <w:rPr>
          <w:rFonts w:ascii="Arial" w:eastAsia="Times New Roman" w:hAnsi="Arial" w:cs="Arial"/>
          <w:color w:val="000000" w:themeColor="text1"/>
          <w:sz w:val="24"/>
          <w:szCs w:val="24"/>
          <w:lang w:eastAsia="en-US"/>
        </w:rPr>
        <w:t>ª. ed. Rio d</w:t>
      </w:r>
      <w:r w:rsidR="007F3BA1" w:rsidRPr="005F381B">
        <w:rPr>
          <w:rFonts w:ascii="Arial" w:eastAsia="Times New Roman" w:hAnsi="Arial" w:cs="Arial"/>
          <w:color w:val="000000" w:themeColor="text1"/>
          <w:sz w:val="24"/>
          <w:szCs w:val="24"/>
          <w:lang w:eastAsia="en-US"/>
        </w:rPr>
        <w:t>e Janeiro, Guanabara-Koogan, 201</w:t>
      </w:r>
      <w:r w:rsidRPr="005F381B">
        <w:rPr>
          <w:rFonts w:ascii="Arial" w:eastAsia="Times New Roman" w:hAnsi="Arial" w:cs="Arial"/>
          <w:color w:val="000000" w:themeColor="text1"/>
          <w:sz w:val="24"/>
          <w:szCs w:val="24"/>
          <w:lang w:eastAsia="en-US"/>
        </w:rPr>
        <w:t xml:space="preserve">6. </w:t>
      </w:r>
    </w:p>
    <w:p w:rsidR="00097A1F" w:rsidRPr="005F381B" w:rsidRDefault="00097A1F" w:rsidP="002D2CE3">
      <w:pPr>
        <w:autoSpaceDE w:val="0"/>
        <w:autoSpaceDN w:val="0"/>
        <w:adjustRightInd w:val="0"/>
        <w:spacing w:after="0" w:line="240" w:lineRule="auto"/>
        <w:jc w:val="both"/>
        <w:rPr>
          <w:rFonts w:ascii="Arial" w:eastAsia="Times New Roman" w:hAnsi="Arial" w:cs="Arial"/>
          <w:color w:val="000000" w:themeColor="text1"/>
          <w:sz w:val="24"/>
          <w:szCs w:val="24"/>
        </w:rPr>
      </w:pPr>
    </w:p>
    <w:p w:rsidR="000D3271" w:rsidRPr="005F381B" w:rsidRDefault="000D3271"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GAWRYSZEWSKI, V. P.; MELLO, J. M. H. P.; KOIZUME, M. S. Mortes e internações</w:t>
      </w:r>
    </w:p>
    <w:p w:rsidR="000D3271" w:rsidRPr="005F381B" w:rsidRDefault="000D3271"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 xml:space="preserve">por causas externas entre idosos no Brasil: o desafio de integrar a saúde coletiva e atenção individual. </w:t>
      </w:r>
      <w:r w:rsidRPr="005F381B">
        <w:rPr>
          <w:rFonts w:ascii="Arial" w:eastAsia="Calibri" w:hAnsi="Arial" w:cs="Arial"/>
          <w:b/>
          <w:sz w:val="24"/>
          <w:szCs w:val="24"/>
        </w:rPr>
        <w:t>Rev Assoc Med Bras</w:t>
      </w:r>
      <w:r w:rsidRPr="005F381B">
        <w:rPr>
          <w:rFonts w:ascii="Arial" w:eastAsia="Calibri" w:hAnsi="Arial" w:cs="Arial"/>
          <w:sz w:val="24"/>
          <w:szCs w:val="24"/>
        </w:rPr>
        <w:t>., Rio de Janeiro, v. 50, n. 1, p. 97-103, out. 20</w:t>
      </w:r>
      <w:r w:rsidR="007F3BA1" w:rsidRPr="005F381B">
        <w:rPr>
          <w:rFonts w:ascii="Arial" w:eastAsia="Calibri" w:hAnsi="Arial" w:cs="Arial"/>
          <w:sz w:val="24"/>
          <w:szCs w:val="24"/>
        </w:rPr>
        <w:t>1</w:t>
      </w:r>
      <w:r w:rsidRPr="005F381B">
        <w:rPr>
          <w:rFonts w:ascii="Arial" w:eastAsia="Calibri" w:hAnsi="Arial" w:cs="Arial"/>
          <w:sz w:val="24"/>
          <w:szCs w:val="24"/>
        </w:rPr>
        <w:t>4. Disponível em:&lt;</w:t>
      </w:r>
      <w:r w:rsidRPr="005F381B">
        <w:rPr>
          <w:rFonts w:ascii="Arial" w:eastAsia="Calibri" w:hAnsi="Arial" w:cs="Arial"/>
          <w:sz w:val="24"/>
          <w:szCs w:val="24"/>
          <w:u w:val="single"/>
        </w:rPr>
        <w:t>http://www.scielo.br/pdf/ramb/v50n1/a44v50n1.pdf</w:t>
      </w:r>
      <w:r w:rsidRPr="005F381B">
        <w:rPr>
          <w:rFonts w:ascii="Arial" w:eastAsia="Calibri" w:hAnsi="Arial" w:cs="Arial"/>
          <w:sz w:val="24"/>
          <w:szCs w:val="24"/>
        </w:rPr>
        <w:t xml:space="preserve">&gt;. </w:t>
      </w:r>
    </w:p>
    <w:p w:rsidR="007F3BA1" w:rsidRPr="005F381B" w:rsidRDefault="007F3BA1" w:rsidP="002D2CE3">
      <w:pPr>
        <w:spacing w:after="0" w:line="240" w:lineRule="auto"/>
        <w:jc w:val="both"/>
        <w:rPr>
          <w:rFonts w:ascii="Arial" w:eastAsia="Calibri" w:hAnsi="Arial" w:cs="Arial"/>
          <w:sz w:val="24"/>
          <w:szCs w:val="24"/>
        </w:rPr>
      </w:pPr>
    </w:p>
    <w:p w:rsidR="0014532C" w:rsidRPr="005F381B" w:rsidRDefault="0014532C" w:rsidP="002D2CE3">
      <w:pPr>
        <w:spacing w:after="0" w:line="240" w:lineRule="auto"/>
        <w:jc w:val="both"/>
        <w:rPr>
          <w:rFonts w:ascii="Arial" w:eastAsia="Times New Roman" w:hAnsi="Arial" w:cs="Arial"/>
          <w:bCs/>
          <w:color w:val="000000" w:themeColor="text1"/>
          <w:sz w:val="24"/>
          <w:szCs w:val="24"/>
          <w:lang w:eastAsia="en-US"/>
        </w:rPr>
      </w:pPr>
      <w:r w:rsidRPr="005F381B">
        <w:rPr>
          <w:rFonts w:ascii="Arial" w:eastAsia="Times New Roman" w:hAnsi="Arial" w:cs="Arial"/>
          <w:bCs/>
          <w:color w:val="000000" w:themeColor="text1"/>
          <w:sz w:val="24"/>
          <w:szCs w:val="24"/>
          <w:lang w:eastAsia="en-US"/>
        </w:rPr>
        <w:t xml:space="preserve">HIRANO, E. S.; FRAGA, G. P.; MANTOVANI, M. Trauma no idoso. </w:t>
      </w:r>
      <w:r w:rsidRPr="005F381B">
        <w:rPr>
          <w:rFonts w:ascii="Arial" w:eastAsia="Times New Roman" w:hAnsi="Arial" w:cs="Arial"/>
          <w:b/>
          <w:bCs/>
          <w:color w:val="000000" w:themeColor="text1"/>
          <w:sz w:val="24"/>
          <w:szCs w:val="24"/>
          <w:lang w:eastAsia="en-US"/>
        </w:rPr>
        <w:t>Rev. Assoc. Med. Bras.</w:t>
      </w:r>
      <w:r w:rsidRPr="005F381B">
        <w:rPr>
          <w:rFonts w:ascii="Arial" w:eastAsia="Times New Roman" w:hAnsi="Arial" w:cs="Arial"/>
          <w:bCs/>
          <w:color w:val="000000" w:themeColor="text1"/>
          <w:sz w:val="24"/>
          <w:szCs w:val="24"/>
          <w:lang w:eastAsia="en-US"/>
        </w:rPr>
        <w:t>, Ribeirão Preto, v. 40, n. 3, p. 352-37, out. 2007. Disponível em:&lt;</w:t>
      </w:r>
      <w:r w:rsidRPr="005F381B">
        <w:rPr>
          <w:rFonts w:ascii="Arial" w:hAnsi="Arial" w:cs="Arial"/>
        </w:rPr>
        <w:t xml:space="preserve"> </w:t>
      </w:r>
      <w:r w:rsidRPr="005F381B">
        <w:rPr>
          <w:rFonts w:ascii="Arial" w:eastAsia="Times New Roman" w:hAnsi="Arial" w:cs="Arial"/>
          <w:bCs/>
          <w:color w:val="000000" w:themeColor="text1"/>
          <w:sz w:val="24"/>
          <w:szCs w:val="24"/>
          <w:u w:val="single"/>
          <w:lang w:eastAsia="en-US"/>
        </w:rPr>
        <w:t>http://www.scielo.br/pdf/ramb/v48n1/a34v48n1.pdf</w:t>
      </w:r>
      <w:r w:rsidRPr="005F381B">
        <w:rPr>
          <w:rFonts w:ascii="Arial" w:eastAsia="Times New Roman" w:hAnsi="Arial" w:cs="Arial"/>
          <w:bCs/>
          <w:color w:val="000000" w:themeColor="text1"/>
          <w:sz w:val="24"/>
          <w:szCs w:val="24"/>
          <w:lang w:eastAsia="en-US"/>
        </w:rPr>
        <w:t>&gt;. Acesso em: 04 dez. 201</w:t>
      </w:r>
      <w:r w:rsidR="00A276F9" w:rsidRPr="005F381B">
        <w:rPr>
          <w:rFonts w:ascii="Arial" w:eastAsia="Times New Roman" w:hAnsi="Arial" w:cs="Arial"/>
          <w:bCs/>
          <w:color w:val="000000" w:themeColor="text1"/>
          <w:sz w:val="24"/>
          <w:szCs w:val="24"/>
          <w:lang w:eastAsia="en-US"/>
        </w:rPr>
        <w:t>5</w:t>
      </w:r>
      <w:r w:rsidRPr="005F381B">
        <w:rPr>
          <w:rFonts w:ascii="Arial" w:eastAsia="Times New Roman" w:hAnsi="Arial" w:cs="Arial"/>
          <w:bCs/>
          <w:color w:val="000000" w:themeColor="text1"/>
          <w:sz w:val="24"/>
          <w:szCs w:val="24"/>
          <w:lang w:eastAsia="en-US"/>
        </w:rPr>
        <w:t>.</w:t>
      </w:r>
    </w:p>
    <w:p w:rsidR="00A276F9" w:rsidRPr="005F381B" w:rsidRDefault="00A276F9" w:rsidP="002D2CE3">
      <w:pPr>
        <w:spacing w:after="0" w:line="240" w:lineRule="auto"/>
        <w:jc w:val="both"/>
        <w:rPr>
          <w:rFonts w:ascii="Arial" w:eastAsia="Times New Roman" w:hAnsi="Arial" w:cs="Arial"/>
          <w:bCs/>
          <w:color w:val="000000" w:themeColor="text1"/>
          <w:sz w:val="24"/>
          <w:szCs w:val="24"/>
          <w:lang w:eastAsia="en-US"/>
        </w:rPr>
      </w:pPr>
    </w:p>
    <w:p w:rsidR="0014532C" w:rsidRPr="005F381B" w:rsidRDefault="00193638" w:rsidP="002D2CE3">
      <w:pPr>
        <w:spacing w:after="0" w:line="240" w:lineRule="auto"/>
        <w:jc w:val="both"/>
        <w:rPr>
          <w:rFonts w:ascii="Arial" w:eastAsia="Times New Roman" w:hAnsi="Arial" w:cs="Arial"/>
          <w:bCs/>
          <w:color w:val="000000" w:themeColor="text1"/>
          <w:sz w:val="24"/>
          <w:szCs w:val="24"/>
          <w:lang w:eastAsia="en-US"/>
        </w:rPr>
      </w:pPr>
      <w:r w:rsidRPr="005F381B">
        <w:rPr>
          <w:rFonts w:ascii="Arial" w:eastAsia="Times New Roman" w:hAnsi="Arial" w:cs="Arial"/>
          <w:bCs/>
          <w:color w:val="000000" w:themeColor="text1"/>
          <w:sz w:val="24"/>
          <w:szCs w:val="24"/>
          <w:lang w:eastAsia="en-US"/>
        </w:rPr>
        <w:lastRenderedPageBreak/>
        <w:t xml:space="preserve">KATZ M. et al. Epidemiologia das lesões traumáticas de alta energia em idosos. </w:t>
      </w:r>
      <w:r w:rsidRPr="005F381B">
        <w:rPr>
          <w:rFonts w:ascii="Arial" w:eastAsia="Times New Roman" w:hAnsi="Arial" w:cs="Arial"/>
          <w:b/>
          <w:bCs/>
          <w:color w:val="000000" w:themeColor="text1"/>
          <w:sz w:val="24"/>
          <w:szCs w:val="24"/>
          <w:lang w:eastAsia="en-US"/>
        </w:rPr>
        <w:t>Acta ortop bras</w:t>
      </w:r>
      <w:r w:rsidRPr="005F381B">
        <w:rPr>
          <w:rFonts w:ascii="Arial" w:eastAsia="Times New Roman" w:hAnsi="Arial" w:cs="Arial"/>
          <w:bCs/>
          <w:color w:val="000000" w:themeColor="text1"/>
          <w:sz w:val="24"/>
          <w:szCs w:val="24"/>
          <w:lang w:eastAsia="en-US"/>
        </w:rPr>
        <w:t xml:space="preserve">. São Paulo, v. 16, n. 5, p. 279-83, set. </w:t>
      </w:r>
      <w:r w:rsidR="007F3BA1" w:rsidRPr="005F381B">
        <w:rPr>
          <w:rFonts w:ascii="Arial" w:eastAsia="Times New Roman" w:hAnsi="Arial" w:cs="Arial"/>
          <w:bCs/>
          <w:color w:val="000000" w:themeColor="text1"/>
          <w:sz w:val="24"/>
          <w:szCs w:val="24"/>
          <w:lang w:eastAsia="en-US"/>
        </w:rPr>
        <w:t>2015</w:t>
      </w:r>
      <w:r w:rsidRPr="005F381B">
        <w:rPr>
          <w:rFonts w:ascii="Arial" w:eastAsia="Times New Roman" w:hAnsi="Arial" w:cs="Arial"/>
          <w:bCs/>
          <w:color w:val="000000" w:themeColor="text1"/>
          <w:sz w:val="24"/>
          <w:szCs w:val="24"/>
          <w:lang w:eastAsia="en-US"/>
        </w:rPr>
        <w:t>. Disponível em:&lt;</w:t>
      </w:r>
      <w:r w:rsidRPr="005F381B">
        <w:rPr>
          <w:rFonts w:ascii="Arial" w:hAnsi="Arial" w:cs="Arial"/>
        </w:rPr>
        <w:t xml:space="preserve"> </w:t>
      </w:r>
      <w:r w:rsidRPr="005F381B">
        <w:rPr>
          <w:rFonts w:ascii="Arial" w:eastAsia="Times New Roman" w:hAnsi="Arial" w:cs="Arial"/>
          <w:bCs/>
          <w:color w:val="000000" w:themeColor="text1"/>
          <w:sz w:val="24"/>
          <w:szCs w:val="24"/>
          <w:u w:val="single"/>
          <w:lang w:eastAsia="en-US"/>
        </w:rPr>
        <w:t>http://www.scielo.br/pdf/aob/v16n5/v16n5a05.pdf</w:t>
      </w:r>
      <w:r w:rsidRPr="005F381B">
        <w:rPr>
          <w:rFonts w:ascii="Arial" w:eastAsia="Times New Roman" w:hAnsi="Arial" w:cs="Arial"/>
          <w:bCs/>
          <w:color w:val="000000" w:themeColor="text1"/>
          <w:sz w:val="24"/>
          <w:szCs w:val="24"/>
          <w:lang w:eastAsia="en-US"/>
        </w:rPr>
        <w:t xml:space="preserve">&gt;. </w:t>
      </w:r>
    </w:p>
    <w:p w:rsidR="00193638" w:rsidRPr="005F381B" w:rsidRDefault="00193638" w:rsidP="002D2CE3">
      <w:pPr>
        <w:spacing w:after="0" w:line="240" w:lineRule="auto"/>
        <w:jc w:val="both"/>
        <w:rPr>
          <w:rFonts w:ascii="Arial" w:eastAsia="Times New Roman" w:hAnsi="Arial" w:cs="Arial"/>
          <w:bCs/>
          <w:color w:val="000000" w:themeColor="text1"/>
          <w:sz w:val="24"/>
          <w:szCs w:val="24"/>
          <w:lang w:eastAsia="en-US"/>
        </w:rPr>
      </w:pPr>
    </w:p>
    <w:p w:rsidR="00D51EFB" w:rsidRPr="005F381B" w:rsidRDefault="00D51EFB" w:rsidP="002D2CE3">
      <w:pPr>
        <w:spacing w:after="0" w:line="240" w:lineRule="auto"/>
        <w:jc w:val="both"/>
        <w:rPr>
          <w:rFonts w:ascii="Arial" w:eastAsia="Times New Roman" w:hAnsi="Arial" w:cs="Arial"/>
          <w:bCs/>
          <w:color w:val="000000" w:themeColor="text1"/>
          <w:sz w:val="24"/>
          <w:szCs w:val="24"/>
          <w:lang w:eastAsia="en-US"/>
        </w:rPr>
      </w:pPr>
      <w:r w:rsidRPr="005F381B">
        <w:rPr>
          <w:rFonts w:ascii="Arial" w:eastAsia="Times New Roman" w:hAnsi="Arial" w:cs="Arial"/>
          <w:bCs/>
          <w:color w:val="000000" w:themeColor="text1"/>
          <w:sz w:val="24"/>
          <w:szCs w:val="24"/>
          <w:lang w:eastAsia="en-US"/>
        </w:rPr>
        <w:t xml:space="preserve">LIMA, R. S.; CAMPOS, M. L. P. Perfil do idoso vítima de trauma atendido em uma Unidade de Urgência e Emergência. </w:t>
      </w:r>
      <w:r w:rsidRPr="005F381B">
        <w:rPr>
          <w:rFonts w:ascii="Arial" w:eastAsia="Times New Roman" w:hAnsi="Arial" w:cs="Arial"/>
          <w:b/>
          <w:bCs/>
          <w:color w:val="000000" w:themeColor="text1"/>
          <w:sz w:val="24"/>
          <w:szCs w:val="24"/>
          <w:lang w:eastAsia="en-US"/>
        </w:rPr>
        <w:t>Rev Esc Enferm</w:t>
      </w:r>
      <w:r w:rsidRPr="005F381B">
        <w:rPr>
          <w:rFonts w:ascii="Arial" w:eastAsia="Times New Roman" w:hAnsi="Arial" w:cs="Arial"/>
          <w:bCs/>
          <w:color w:val="000000" w:themeColor="text1"/>
          <w:sz w:val="24"/>
          <w:szCs w:val="24"/>
          <w:lang w:eastAsia="en-US"/>
        </w:rPr>
        <w:t>, São Paulo, v. 45, n. 3, p. 659-64, set. 2011. Disponível em:&lt;</w:t>
      </w:r>
      <w:r w:rsidRPr="005F381B">
        <w:rPr>
          <w:rFonts w:ascii="Arial" w:hAnsi="Arial" w:cs="Arial"/>
        </w:rPr>
        <w:t xml:space="preserve"> </w:t>
      </w:r>
      <w:r w:rsidRPr="005F381B">
        <w:rPr>
          <w:rFonts w:ascii="Arial" w:eastAsia="Times New Roman" w:hAnsi="Arial" w:cs="Arial"/>
          <w:bCs/>
          <w:color w:val="000000" w:themeColor="text1"/>
          <w:sz w:val="24"/>
          <w:szCs w:val="24"/>
          <w:u w:val="single"/>
          <w:lang w:eastAsia="en-US"/>
        </w:rPr>
        <w:t>http://www.scielo.br/pdf/reeusp/v45n3/v45n3a16.pdf</w:t>
      </w:r>
      <w:r w:rsidRPr="005F381B">
        <w:rPr>
          <w:rFonts w:ascii="Arial" w:eastAsia="Times New Roman" w:hAnsi="Arial" w:cs="Arial"/>
          <w:bCs/>
          <w:color w:val="000000" w:themeColor="text1"/>
          <w:sz w:val="24"/>
          <w:szCs w:val="24"/>
          <w:lang w:eastAsia="en-US"/>
        </w:rPr>
        <w:t xml:space="preserve">&gt;. </w:t>
      </w:r>
    </w:p>
    <w:p w:rsidR="007F3BA1" w:rsidRPr="005F381B" w:rsidRDefault="007F3BA1" w:rsidP="002D2CE3">
      <w:pPr>
        <w:spacing w:after="0" w:line="240" w:lineRule="auto"/>
        <w:jc w:val="both"/>
        <w:rPr>
          <w:rFonts w:ascii="Arial" w:eastAsia="Times New Roman" w:hAnsi="Arial" w:cs="Arial"/>
          <w:bCs/>
          <w:color w:val="000000" w:themeColor="text1"/>
          <w:sz w:val="24"/>
          <w:szCs w:val="24"/>
          <w:lang w:eastAsia="en-US"/>
        </w:rPr>
      </w:pPr>
    </w:p>
    <w:p w:rsidR="008B2F92" w:rsidRPr="005F381B" w:rsidRDefault="0014532C" w:rsidP="002D2CE3">
      <w:pPr>
        <w:spacing w:after="0" w:line="240" w:lineRule="auto"/>
        <w:jc w:val="both"/>
        <w:rPr>
          <w:rFonts w:ascii="Arial" w:eastAsia="Times New Roman" w:hAnsi="Arial" w:cs="Arial"/>
          <w:bCs/>
          <w:color w:val="000000" w:themeColor="text1"/>
          <w:sz w:val="24"/>
          <w:szCs w:val="24"/>
          <w:lang w:eastAsia="en-US"/>
        </w:rPr>
      </w:pPr>
      <w:r w:rsidRPr="005F381B">
        <w:rPr>
          <w:rFonts w:ascii="Arial" w:eastAsia="Times New Roman" w:hAnsi="Arial" w:cs="Arial"/>
          <w:bCs/>
          <w:color w:val="000000" w:themeColor="text1"/>
          <w:sz w:val="24"/>
          <w:szCs w:val="24"/>
          <w:lang w:eastAsia="en-US"/>
        </w:rPr>
        <w:t xml:space="preserve">LIMA, M. L. C. et al. Análise dos serviços hospitalares clínicos aos idosos vítimas de acidentes e violências. </w:t>
      </w:r>
      <w:r w:rsidR="008B2F92" w:rsidRPr="005F381B">
        <w:rPr>
          <w:rFonts w:ascii="Arial" w:eastAsia="Times New Roman" w:hAnsi="Arial" w:cs="Arial"/>
          <w:b/>
          <w:bCs/>
          <w:color w:val="000000" w:themeColor="text1"/>
          <w:sz w:val="24"/>
          <w:szCs w:val="24"/>
          <w:lang w:eastAsia="en-US"/>
        </w:rPr>
        <w:t>Ciência &amp; Saúde Coletiva</w:t>
      </w:r>
      <w:r w:rsidR="008B2F92" w:rsidRPr="005F381B">
        <w:rPr>
          <w:rFonts w:ascii="Arial" w:eastAsia="Times New Roman" w:hAnsi="Arial" w:cs="Arial"/>
          <w:bCs/>
          <w:color w:val="000000" w:themeColor="text1"/>
          <w:sz w:val="24"/>
          <w:szCs w:val="24"/>
          <w:lang w:eastAsia="en-US"/>
        </w:rPr>
        <w:t xml:space="preserve">, </w:t>
      </w:r>
      <w:r w:rsidRPr="005F381B">
        <w:rPr>
          <w:rFonts w:ascii="Arial" w:eastAsia="Times New Roman" w:hAnsi="Arial" w:cs="Arial"/>
          <w:bCs/>
          <w:color w:val="000000" w:themeColor="text1"/>
          <w:sz w:val="24"/>
          <w:szCs w:val="24"/>
          <w:lang w:eastAsia="en-US"/>
        </w:rPr>
        <w:t>Rio de Janeiro, v. 15, n. 6, p.</w:t>
      </w:r>
      <w:r w:rsidR="008B2F92" w:rsidRPr="005F381B">
        <w:rPr>
          <w:rFonts w:ascii="Arial" w:eastAsia="Times New Roman" w:hAnsi="Arial" w:cs="Arial"/>
          <w:bCs/>
          <w:color w:val="000000" w:themeColor="text1"/>
          <w:sz w:val="24"/>
          <w:szCs w:val="24"/>
          <w:lang w:eastAsia="en-US"/>
        </w:rPr>
        <w:t xml:space="preserve"> 2687-697, out. 2010. Disponível em:&lt;</w:t>
      </w:r>
      <w:r w:rsidR="008B2F92" w:rsidRPr="005F381B">
        <w:rPr>
          <w:rFonts w:ascii="Arial" w:hAnsi="Arial" w:cs="Arial"/>
        </w:rPr>
        <w:t xml:space="preserve"> </w:t>
      </w:r>
      <w:r w:rsidR="008B2F92" w:rsidRPr="005F381B">
        <w:rPr>
          <w:rFonts w:ascii="Arial" w:eastAsia="Times New Roman" w:hAnsi="Arial" w:cs="Arial"/>
          <w:bCs/>
          <w:color w:val="000000" w:themeColor="text1"/>
          <w:sz w:val="24"/>
          <w:szCs w:val="24"/>
          <w:u w:val="single"/>
          <w:lang w:eastAsia="en-US"/>
        </w:rPr>
        <w:t>http://www.scielo.br/pdf/csc/v15n6/a07v15n6.pdf&gt;.</w:t>
      </w:r>
      <w:r w:rsidR="008B2F92" w:rsidRPr="005F381B">
        <w:rPr>
          <w:rFonts w:ascii="Arial" w:eastAsia="Times New Roman" w:hAnsi="Arial" w:cs="Arial"/>
          <w:bCs/>
          <w:color w:val="000000" w:themeColor="text1"/>
          <w:sz w:val="24"/>
          <w:szCs w:val="24"/>
          <w:lang w:eastAsia="en-US"/>
        </w:rPr>
        <w:t xml:space="preserve"> </w:t>
      </w:r>
    </w:p>
    <w:p w:rsidR="007F3BA1" w:rsidRPr="005F381B" w:rsidRDefault="007F3BA1" w:rsidP="002D2CE3">
      <w:pPr>
        <w:spacing w:after="0" w:line="240" w:lineRule="auto"/>
        <w:jc w:val="both"/>
        <w:rPr>
          <w:rFonts w:ascii="Arial" w:eastAsia="Times New Roman" w:hAnsi="Arial" w:cs="Arial"/>
          <w:bCs/>
          <w:color w:val="000000" w:themeColor="text1"/>
          <w:sz w:val="24"/>
          <w:szCs w:val="24"/>
          <w:lang w:eastAsia="en-US"/>
        </w:rPr>
      </w:pPr>
    </w:p>
    <w:p w:rsidR="00097A1F" w:rsidRPr="005F381B" w:rsidRDefault="00097A1F" w:rsidP="002D2CE3">
      <w:pPr>
        <w:spacing w:after="0" w:line="240" w:lineRule="auto"/>
        <w:jc w:val="both"/>
        <w:rPr>
          <w:rFonts w:ascii="Arial" w:eastAsia="Times New Roman" w:hAnsi="Arial" w:cs="Arial"/>
          <w:color w:val="000000" w:themeColor="text1"/>
          <w:sz w:val="24"/>
          <w:szCs w:val="24"/>
        </w:rPr>
      </w:pPr>
      <w:r w:rsidRPr="005F381B">
        <w:rPr>
          <w:rFonts w:ascii="Arial" w:eastAsia="Times New Roman" w:hAnsi="Arial" w:cs="Arial"/>
          <w:bCs/>
          <w:color w:val="000000" w:themeColor="text1"/>
          <w:sz w:val="24"/>
          <w:szCs w:val="24"/>
          <w:lang w:eastAsia="en-US"/>
        </w:rPr>
        <w:t>MARTINS, J. J. et al.</w:t>
      </w:r>
      <w:r w:rsidRPr="005F381B">
        <w:rPr>
          <w:rFonts w:ascii="Arial" w:eastAsia="Times New Roman" w:hAnsi="Arial" w:cs="Arial"/>
          <w:bCs/>
          <w:i/>
          <w:color w:val="000000" w:themeColor="text1"/>
          <w:sz w:val="24"/>
          <w:szCs w:val="24"/>
          <w:lang w:eastAsia="en-US"/>
        </w:rPr>
        <w:t xml:space="preserve"> </w:t>
      </w:r>
      <w:r w:rsidRPr="005F381B">
        <w:rPr>
          <w:rFonts w:ascii="Arial" w:eastAsia="Times New Roman" w:hAnsi="Arial" w:cs="Arial"/>
          <w:bCs/>
          <w:color w:val="000000" w:themeColor="text1"/>
          <w:sz w:val="24"/>
          <w:szCs w:val="24"/>
        </w:rPr>
        <w:t>Políticas públicas de atenção à saúde do idoso: reflexão acerca da capacitação dos profissionais da saúde para o cuidado com o idoso.</w:t>
      </w:r>
      <w:r w:rsidRPr="005F381B">
        <w:rPr>
          <w:rFonts w:ascii="Arial" w:eastAsia="Times New Roman" w:hAnsi="Arial" w:cs="Arial"/>
          <w:b/>
          <w:bCs/>
          <w:color w:val="000000" w:themeColor="text1"/>
          <w:sz w:val="24"/>
          <w:szCs w:val="24"/>
        </w:rPr>
        <w:t xml:space="preserve"> </w:t>
      </w:r>
      <w:r w:rsidRPr="005F381B">
        <w:rPr>
          <w:rFonts w:ascii="Arial" w:eastAsia="Times New Roman" w:hAnsi="Arial" w:cs="Arial"/>
          <w:b/>
          <w:color w:val="000000" w:themeColor="text1"/>
          <w:sz w:val="24"/>
          <w:szCs w:val="24"/>
        </w:rPr>
        <w:t>Rev. Bras. Geriatr. Gerontol</w:t>
      </w:r>
      <w:r w:rsidRPr="005F381B">
        <w:rPr>
          <w:rFonts w:ascii="Arial" w:eastAsia="Times New Roman" w:hAnsi="Arial" w:cs="Arial"/>
          <w:color w:val="000000" w:themeColor="text1"/>
          <w:sz w:val="24"/>
          <w:szCs w:val="24"/>
        </w:rPr>
        <w:t>. Rio de Janeiro, v. 10 n. 3, agost. 2007. Disponível em:&lt;</w:t>
      </w:r>
      <w:r w:rsidRPr="005F381B">
        <w:rPr>
          <w:rFonts w:ascii="Arial" w:eastAsia="Times New Roman" w:hAnsi="Arial" w:cs="Arial"/>
          <w:b/>
          <w:bCs/>
          <w:color w:val="000000" w:themeColor="text1"/>
          <w:sz w:val="24"/>
          <w:szCs w:val="24"/>
        </w:rPr>
        <w:t xml:space="preserve"> </w:t>
      </w:r>
      <w:r w:rsidRPr="005F381B">
        <w:rPr>
          <w:rFonts w:ascii="Arial" w:eastAsia="Times New Roman" w:hAnsi="Arial" w:cs="Arial"/>
          <w:iCs/>
          <w:color w:val="000000" w:themeColor="text1"/>
          <w:sz w:val="24"/>
          <w:szCs w:val="24"/>
          <w:u w:val="single"/>
        </w:rPr>
        <w:t>www.scielo.br/pdf/a21v16n3.pdf</w:t>
      </w:r>
      <w:r w:rsidRPr="005F381B">
        <w:rPr>
          <w:rFonts w:ascii="Arial" w:eastAsia="Times New Roman" w:hAnsi="Arial" w:cs="Arial"/>
          <w:color w:val="000000" w:themeColor="text1"/>
          <w:sz w:val="24"/>
          <w:szCs w:val="24"/>
        </w:rPr>
        <w:t xml:space="preserve"> &gt;. </w:t>
      </w:r>
    </w:p>
    <w:p w:rsidR="0094074E" w:rsidRPr="005F381B" w:rsidRDefault="0094074E" w:rsidP="002D2CE3">
      <w:pPr>
        <w:spacing w:after="0" w:line="240" w:lineRule="auto"/>
        <w:jc w:val="both"/>
        <w:rPr>
          <w:rFonts w:ascii="Arial" w:eastAsia="Calibri" w:hAnsi="Arial" w:cs="Arial"/>
          <w:sz w:val="24"/>
          <w:szCs w:val="24"/>
        </w:rPr>
      </w:pPr>
    </w:p>
    <w:p w:rsidR="00BD7090" w:rsidRPr="005F381B" w:rsidRDefault="00BD7090"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MATHIAS, T. A. F.; JORGE, M. H. P. M.; ANDRADE, O. G. Morbimortalidade por</w:t>
      </w:r>
    </w:p>
    <w:p w:rsidR="00BD7090" w:rsidRPr="005F381B" w:rsidRDefault="00BD7090"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 xml:space="preserve">causas externas na população idosa residente em município da região Sul do Brasil. </w:t>
      </w:r>
      <w:r w:rsidRPr="005F381B">
        <w:rPr>
          <w:rFonts w:ascii="Arial" w:eastAsia="Calibri" w:hAnsi="Arial" w:cs="Arial"/>
          <w:b/>
          <w:sz w:val="24"/>
          <w:szCs w:val="24"/>
        </w:rPr>
        <w:t>Rev Lat Am Enferm</w:t>
      </w:r>
      <w:r w:rsidRPr="005F381B">
        <w:rPr>
          <w:rFonts w:ascii="Arial" w:eastAsia="Calibri" w:hAnsi="Arial" w:cs="Arial"/>
          <w:sz w:val="24"/>
          <w:szCs w:val="24"/>
        </w:rPr>
        <w:t>., Rio de Janeiro, v. 14, n. 1, p. 17-24, jan. 2006. Disponível em:&lt;</w:t>
      </w:r>
      <w:r w:rsidR="000D3271" w:rsidRPr="005F381B">
        <w:rPr>
          <w:rFonts w:ascii="Arial" w:eastAsia="Calibri" w:hAnsi="Arial" w:cs="Arial"/>
          <w:sz w:val="24"/>
          <w:szCs w:val="24"/>
          <w:u w:val="single"/>
        </w:rPr>
        <w:t>http://www.scielo.br/pdf/rlae/v14n1/v14n1a03.pdf</w:t>
      </w:r>
      <w:r w:rsidRPr="005F381B">
        <w:rPr>
          <w:rFonts w:ascii="Arial" w:eastAsia="Calibri" w:hAnsi="Arial" w:cs="Arial"/>
          <w:sz w:val="24"/>
          <w:szCs w:val="24"/>
        </w:rPr>
        <w:t xml:space="preserve">&gt;. </w:t>
      </w:r>
    </w:p>
    <w:p w:rsidR="007F3BA1" w:rsidRPr="005F381B" w:rsidRDefault="007F3BA1" w:rsidP="002D2CE3">
      <w:pPr>
        <w:spacing w:after="0" w:line="240" w:lineRule="auto"/>
        <w:jc w:val="both"/>
        <w:rPr>
          <w:rFonts w:ascii="Arial" w:eastAsia="Calibri" w:hAnsi="Arial" w:cs="Arial"/>
          <w:sz w:val="24"/>
          <w:szCs w:val="24"/>
        </w:rPr>
      </w:pPr>
    </w:p>
    <w:p w:rsidR="00D71E40" w:rsidRPr="005F381B" w:rsidRDefault="00BB0AFA"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 xml:space="preserve">MELLO, A. L. S. F.; MOYSÉS, S. J. Análise diagnóstica do atendimento pré-hospitalar para acidentes e violências contra idosos em Curitiba (PR, Brasil). </w:t>
      </w:r>
      <w:r w:rsidR="00D71E40" w:rsidRPr="005F381B">
        <w:rPr>
          <w:rFonts w:ascii="Arial" w:eastAsia="Calibri" w:hAnsi="Arial" w:cs="Arial"/>
          <w:b/>
          <w:sz w:val="24"/>
          <w:szCs w:val="24"/>
        </w:rPr>
        <w:t>Ciência &amp; Saúde Coletiva</w:t>
      </w:r>
      <w:r w:rsidR="00D71E40" w:rsidRPr="005F381B">
        <w:rPr>
          <w:rFonts w:ascii="Arial" w:eastAsia="Calibri" w:hAnsi="Arial" w:cs="Arial"/>
          <w:sz w:val="24"/>
          <w:szCs w:val="24"/>
        </w:rPr>
        <w:t xml:space="preserve">, </w:t>
      </w:r>
      <w:r w:rsidRPr="005F381B">
        <w:rPr>
          <w:rFonts w:ascii="Arial" w:eastAsia="Calibri" w:hAnsi="Arial" w:cs="Arial"/>
          <w:sz w:val="24"/>
          <w:szCs w:val="24"/>
        </w:rPr>
        <w:t xml:space="preserve">v. </w:t>
      </w:r>
      <w:r w:rsidR="00D71E40" w:rsidRPr="005F381B">
        <w:rPr>
          <w:rFonts w:ascii="Arial" w:eastAsia="Calibri" w:hAnsi="Arial" w:cs="Arial"/>
          <w:sz w:val="24"/>
          <w:szCs w:val="24"/>
        </w:rPr>
        <w:t>15</w:t>
      </w:r>
      <w:r w:rsidRPr="005F381B">
        <w:rPr>
          <w:rFonts w:ascii="Arial" w:eastAsia="Calibri" w:hAnsi="Arial" w:cs="Arial"/>
          <w:sz w:val="24"/>
          <w:szCs w:val="24"/>
        </w:rPr>
        <w:t xml:space="preserve">, n. </w:t>
      </w:r>
      <w:r w:rsidR="00D71E40" w:rsidRPr="005F381B">
        <w:rPr>
          <w:rFonts w:ascii="Arial" w:eastAsia="Calibri" w:hAnsi="Arial" w:cs="Arial"/>
          <w:sz w:val="24"/>
          <w:szCs w:val="24"/>
        </w:rPr>
        <w:t>6</w:t>
      </w:r>
      <w:r w:rsidRPr="005F381B">
        <w:rPr>
          <w:rFonts w:ascii="Arial" w:eastAsia="Calibri" w:hAnsi="Arial" w:cs="Arial"/>
          <w:sz w:val="24"/>
          <w:szCs w:val="24"/>
        </w:rPr>
        <w:t xml:space="preserve">, p. </w:t>
      </w:r>
      <w:r w:rsidR="00D71E40" w:rsidRPr="005F381B">
        <w:rPr>
          <w:rFonts w:ascii="Arial" w:eastAsia="Calibri" w:hAnsi="Arial" w:cs="Arial"/>
          <w:sz w:val="24"/>
          <w:szCs w:val="24"/>
        </w:rPr>
        <w:t xml:space="preserve">2709-2718, </w:t>
      </w:r>
      <w:r w:rsidRPr="005F381B">
        <w:rPr>
          <w:rFonts w:ascii="Arial" w:eastAsia="Calibri" w:hAnsi="Arial" w:cs="Arial"/>
          <w:sz w:val="24"/>
          <w:szCs w:val="24"/>
        </w:rPr>
        <w:t xml:space="preserve">set. </w:t>
      </w:r>
      <w:r w:rsidR="00D71E40" w:rsidRPr="005F381B">
        <w:rPr>
          <w:rFonts w:ascii="Arial" w:eastAsia="Calibri" w:hAnsi="Arial" w:cs="Arial"/>
          <w:sz w:val="24"/>
          <w:szCs w:val="24"/>
        </w:rPr>
        <w:t>2010</w:t>
      </w:r>
      <w:r w:rsidRPr="005F381B">
        <w:rPr>
          <w:rFonts w:ascii="Arial" w:eastAsia="Calibri" w:hAnsi="Arial" w:cs="Arial"/>
          <w:sz w:val="24"/>
          <w:szCs w:val="24"/>
        </w:rPr>
        <w:t>. Disponível em:&lt;</w:t>
      </w:r>
      <w:r w:rsidRPr="005F381B">
        <w:rPr>
          <w:rFonts w:ascii="Arial" w:hAnsi="Arial" w:cs="Arial"/>
        </w:rPr>
        <w:t xml:space="preserve"> </w:t>
      </w:r>
      <w:r w:rsidRPr="005F381B">
        <w:rPr>
          <w:rFonts w:ascii="Arial" w:eastAsia="Calibri" w:hAnsi="Arial" w:cs="Arial"/>
          <w:sz w:val="24"/>
          <w:szCs w:val="24"/>
          <w:u w:val="single"/>
        </w:rPr>
        <w:t>http://www.scielosp.org/pdf/csc/v15n6/a09v15n6.pdf</w:t>
      </w:r>
      <w:r w:rsidRPr="005F381B">
        <w:rPr>
          <w:rFonts w:ascii="Arial" w:eastAsia="Calibri" w:hAnsi="Arial" w:cs="Arial"/>
          <w:sz w:val="24"/>
          <w:szCs w:val="24"/>
        </w:rPr>
        <w:t xml:space="preserve">&gt;. </w:t>
      </w:r>
    </w:p>
    <w:p w:rsidR="00D71E40" w:rsidRPr="005F381B" w:rsidRDefault="00D71E40" w:rsidP="002D2CE3">
      <w:pPr>
        <w:spacing w:after="0" w:line="240" w:lineRule="auto"/>
        <w:jc w:val="both"/>
        <w:rPr>
          <w:rFonts w:ascii="Arial" w:eastAsia="Calibri" w:hAnsi="Arial" w:cs="Arial"/>
          <w:sz w:val="24"/>
          <w:szCs w:val="24"/>
        </w:rPr>
      </w:pPr>
    </w:p>
    <w:p w:rsidR="003C3A9C" w:rsidRPr="005F381B" w:rsidRDefault="003C3A9C"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MONTEIRO, C. R.; FARO, A. C. M. Avaliação funcional de idoso vítima de</w:t>
      </w:r>
    </w:p>
    <w:p w:rsidR="003C3A9C" w:rsidRPr="005F381B" w:rsidRDefault="003C3A9C"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fraturas na hospitalização e no domicílio.</w:t>
      </w:r>
      <w:r w:rsidRPr="005F381B">
        <w:rPr>
          <w:rFonts w:ascii="Arial" w:eastAsia="Calibri" w:hAnsi="Arial" w:cs="Arial"/>
          <w:b/>
          <w:sz w:val="24"/>
          <w:szCs w:val="24"/>
        </w:rPr>
        <w:t xml:space="preserve"> Rev Esc Enferm</w:t>
      </w:r>
      <w:r w:rsidRPr="005F381B">
        <w:rPr>
          <w:rFonts w:ascii="Arial" w:eastAsia="Calibri" w:hAnsi="Arial" w:cs="Arial"/>
          <w:sz w:val="24"/>
          <w:szCs w:val="24"/>
        </w:rPr>
        <w:t>., São Paulo, v. 44, n. 3, p. 719-24, mai. 2010. Disponível em:&lt;</w:t>
      </w:r>
      <w:r w:rsidRPr="005F381B">
        <w:rPr>
          <w:rFonts w:ascii="Arial" w:hAnsi="Arial" w:cs="Arial"/>
        </w:rPr>
        <w:t xml:space="preserve"> </w:t>
      </w:r>
      <w:r w:rsidRPr="005F381B">
        <w:rPr>
          <w:rFonts w:ascii="Arial" w:eastAsia="Calibri" w:hAnsi="Arial" w:cs="Arial"/>
          <w:sz w:val="24"/>
          <w:szCs w:val="24"/>
          <w:u w:val="single"/>
        </w:rPr>
        <w:t>http://www.scielo.br/pdf/reeusp/v44n3/24.pdf</w:t>
      </w:r>
      <w:r w:rsidRPr="005F381B">
        <w:rPr>
          <w:rFonts w:ascii="Arial" w:eastAsia="Calibri" w:hAnsi="Arial" w:cs="Arial"/>
          <w:sz w:val="24"/>
          <w:szCs w:val="24"/>
        </w:rPr>
        <w:t xml:space="preserve">&gt;. </w:t>
      </w:r>
    </w:p>
    <w:p w:rsidR="007F3BA1" w:rsidRPr="005F381B" w:rsidRDefault="007F3BA1" w:rsidP="002D2CE3">
      <w:pPr>
        <w:spacing w:after="0" w:line="240" w:lineRule="auto"/>
        <w:jc w:val="both"/>
        <w:rPr>
          <w:rFonts w:ascii="Arial" w:eastAsia="Calibri" w:hAnsi="Arial" w:cs="Arial"/>
          <w:sz w:val="24"/>
          <w:szCs w:val="24"/>
        </w:rPr>
      </w:pPr>
    </w:p>
    <w:p w:rsidR="009C2C43" w:rsidRPr="009C2C43" w:rsidRDefault="009C2C43" w:rsidP="002D2CE3">
      <w:pPr>
        <w:spacing w:after="0" w:line="240" w:lineRule="auto"/>
        <w:jc w:val="both"/>
        <w:rPr>
          <w:rFonts w:ascii="Arial" w:eastAsia="Calibri" w:hAnsi="Arial" w:cs="Arial"/>
          <w:sz w:val="24"/>
          <w:szCs w:val="24"/>
        </w:rPr>
      </w:pPr>
      <w:r w:rsidRPr="009C2C43">
        <w:rPr>
          <w:rFonts w:ascii="Arial" w:eastAsia="Calibri" w:hAnsi="Arial" w:cs="Arial"/>
          <w:color w:val="000000"/>
          <w:sz w:val="24"/>
          <w:szCs w:val="24"/>
        </w:rPr>
        <w:t xml:space="preserve">OMS. Envelhecimento ativo: um Projeto de Saúde Pública. In: </w:t>
      </w:r>
      <w:r w:rsidRPr="009C2C43">
        <w:rPr>
          <w:rFonts w:ascii="Arial" w:eastAsia="Calibri" w:hAnsi="Arial" w:cs="Arial"/>
          <w:b/>
          <w:bCs/>
          <w:iCs/>
          <w:color w:val="000000"/>
          <w:sz w:val="24"/>
          <w:szCs w:val="24"/>
        </w:rPr>
        <w:t>Anais do 2º Encontro Mundial das Nações Unidas sobre Envelhecimento</w:t>
      </w:r>
      <w:r w:rsidRPr="009C2C43">
        <w:rPr>
          <w:rFonts w:ascii="Arial" w:eastAsia="Calibri" w:hAnsi="Arial" w:cs="Arial"/>
          <w:color w:val="000000"/>
          <w:sz w:val="24"/>
          <w:szCs w:val="24"/>
        </w:rPr>
        <w:t>; 2002 Madri, Espanha. Madri: OMS, 2002.  Disponível em:&lt;</w:t>
      </w:r>
      <w:r w:rsidRPr="009C2C43">
        <w:rPr>
          <w:rFonts w:ascii="Arial" w:eastAsia="Calibri" w:hAnsi="Arial" w:cs="Arial"/>
          <w:color w:val="000000"/>
          <w:sz w:val="24"/>
          <w:szCs w:val="24"/>
          <w:u w:val="single"/>
        </w:rPr>
        <w:t xml:space="preserve">http://bvsms.saude.gov.br/bvs/publicacoes/envelhecimento_ativo.pdf </w:t>
      </w:r>
      <w:r w:rsidRPr="009C2C43">
        <w:rPr>
          <w:rFonts w:ascii="Arial" w:eastAsia="Calibri" w:hAnsi="Arial" w:cs="Arial"/>
          <w:color w:val="000000"/>
          <w:sz w:val="24"/>
          <w:szCs w:val="24"/>
        </w:rPr>
        <w:t>&gt;.</w:t>
      </w:r>
    </w:p>
    <w:p w:rsidR="009C2C43" w:rsidRPr="00D2230E" w:rsidRDefault="009C2C43" w:rsidP="002D2CE3">
      <w:pPr>
        <w:spacing w:after="0" w:line="240" w:lineRule="auto"/>
        <w:jc w:val="both"/>
        <w:rPr>
          <w:rFonts w:ascii="Arial" w:eastAsia="Calibri" w:hAnsi="Arial" w:cs="Arial"/>
          <w:sz w:val="24"/>
          <w:szCs w:val="24"/>
        </w:rPr>
      </w:pPr>
    </w:p>
    <w:p w:rsidR="0094074E" w:rsidRPr="005F381B" w:rsidRDefault="0094074E" w:rsidP="002D2CE3">
      <w:pPr>
        <w:spacing w:after="0" w:line="240" w:lineRule="auto"/>
        <w:jc w:val="both"/>
        <w:rPr>
          <w:rFonts w:ascii="Arial" w:eastAsia="Calibri" w:hAnsi="Arial" w:cs="Arial"/>
          <w:sz w:val="24"/>
          <w:szCs w:val="24"/>
        </w:rPr>
      </w:pPr>
      <w:r w:rsidRPr="005F381B">
        <w:rPr>
          <w:rFonts w:ascii="Arial" w:eastAsia="Calibri" w:hAnsi="Arial" w:cs="Arial"/>
          <w:sz w:val="24"/>
          <w:szCs w:val="24"/>
          <w:lang w:val="en-US"/>
        </w:rPr>
        <w:t xml:space="preserve">National Association of Emergency Medical Technicians (NAEMT). </w:t>
      </w:r>
      <w:r w:rsidRPr="005F381B">
        <w:rPr>
          <w:rFonts w:ascii="Arial" w:eastAsia="Calibri" w:hAnsi="Arial" w:cs="Arial"/>
          <w:sz w:val="24"/>
          <w:szCs w:val="24"/>
        </w:rPr>
        <w:t xml:space="preserve">Comitê do PHTLS. </w:t>
      </w:r>
      <w:r w:rsidRPr="005F381B">
        <w:rPr>
          <w:rFonts w:ascii="Arial" w:eastAsia="Calibri" w:hAnsi="Arial" w:cs="Arial"/>
          <w:b/>
          <w:sz w:val="24"/>
          <w:szCs w:val="24"/>
        </w:rPr>
        <w:t>Comitê de Trauma do Colégio Americano de Cirurgiões. Atendimento pré-hospitalar ao traumatizado: básico e avançado</w:t>
      </w:r>
      <w:r w:rsidRPr="005F381B">
        <w:rPr>
          <w:rFonts w:ascii="Arial" w:eastAsia="Calibri" w:hAnsi="Arial" w:cs="Arial"/>
          <w:sz w:val="24"/>
          <w:szCs w:val="24"/>
        </w:rPr>
        <w:t>. 6ª ed. Rio de Janeiro: Elsevier;</w:t>
      </w:r>
      <w:r w:rsidR="00A276F9" w:rsidRPr="005F381B">
        <w:rPr>
          <w:rFonts w:ascii="Arial" w:eastAsia="Calibri" w:hAnsi="Arial" w:cs="Arial"/>
          <w:sz w:val="24"/>
          <w:szCs w:val="24"/>
        </w:rPr>
        <w:t xml:space="preserve"> </w:t>
      </w:r>
      <w:r w:rsidRPr="005F381B">
        <w:rPr>
          <w:rFonts w:ascii="Arial" w:eastAsia="Calibri" w:hAnsi="Arial" w:cs="Arial"/>
          <w:sz w:val="24"/>
          <w:szCs w:val="24"/>
        </w:rPr>
        <w:t>2007.</w:t>
      </w:r>
    </w:p>
    <w:p w:rsidR="0094074E" w:rsidRPr="005F381B" w:rsidRDefault="0094074E" w:rsidP="002D2CE3">
      <w:pPr>
        <w:spacing w:after="0" w:line="240" w:lineRule="auto"/>
        <w:jc w:val="both"/>
        <w:rPr>
          <w:rFonts w:ascii="Arial" w:eastAsia="Calibri" w:hAnsi="Arial" w:cs="Arial"/>
          <w:sz w:val="24"/>
          <w:szCs w:val="24"/>
        </w:rPr>
      </w:pPr>
    </w:p>
    <w:p w:rsidR="000D3271" w:rsidRPr="005F381B" w:rsidRDefault="000D3271"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SILVA, F. S. et al. Trauma no idoso: casos atendidos por um Sistema de Atendimento de Urgência em Londrina, 20</w:t>
      </w:r>
      <w:r w:rsidR="001E72D1" w:rsidRPr="005F381B">
        <w:rPr>
          <w:rFonts w:ascii="Arial" w:eastAsia="Calibri" w:hAnsi="Arial" w:cs="Arial"/>
          <w:sz w:val="24"/>
          <w:szCs w:val="24"/>
        </w:rPr>
        <w:t>16</w:t>
      </w:r>
      <w:r w:rsidRPr="005F381B">
        <w:rPr>
          <w:rFonts w:ascii="Arial" w:eastAsia="Calibri" w:hAnsi="Arial" w:cs="Arial"/>
          <w:sz w:val="24"/>
          <w:szCs w:val="24"/>
        </w:rPr>
        <w:t xml:space="preserve">. </w:t>
      </w:r>
      <w:r w:rsidRPr="005F381B">
        <w:rPr>
          <w:rFonts w:ascii="Arial" w:eastAsia="Calibri" w:hAnsi="Arial" w:cs="Arial"/>
          <w:b/>
          <w:sz w:val="24"/>
          <w:szCs w:val="24"/>
        </w:rPr>
        <w:t>Comun Ciênc Saúde</w:t>
      </w:r>
      <w:r w:rsidRPr="005F381B">
        <w:rPr>
          <w:rFonts w:ascii="Arial" w:eastAsia="Calibri" w:hAnsi="Arial" w:cs="Arial"/>
          <w:sz w:val="24"/>
          <w:szCs w:val="24"/>
        </w:rPr>
        <w:t>. São Paulo, v. 19, n. 3, p. 207-14, out. 2008. Disponível em:&lt;</w:t>
      </w:r>
      <w:r w:rsidRPr="005F381B">
        <w:rPr>
          <w:rFonts w:ascii="Arial" w:hAnsi="Arial" w:cs="Arial"/>
        </w:rPr>
        <w:t xml:space="preserve"> </w:t>
      </w:r>
      <w:r w:rsidRPr="005F381B">
        <w:rPr>
          <w:rFonts w:ascii="Arial" w:eastAsia="Calibri" w:hAnsi="Arial" w:cs="Arial"/>
          <w:sz w:val="24"/>
          <w:szCs w:val="24"/>
          <w:u w:val="single"/>
        </w:rPr>
        <w:t>http://www.escs.edu.br/pesquisa/revista/2008Vol19_3art01traumanoidoso.pdf</w:t>
      </w:r>
      <w:r w:rsidRPr="005F381B">
        <w:rPr>
          <w:rFonts w:ascii="Arial" w:eastAsia="Calibri" w:hAnsi="Arial" w:cs="Arial"/>
          <w:sz w:val="24"/>
          <w:szCs w:val="24"/>
        </w:rPr>
        <w:t>&gt;. Acesso em: 03 dez. 201</w:t>
      </w:r>
      <w:r w:rsidR="00A276F9" w:rsidRPr="005F381B">
        <w:rPr>
          <w:rFonts w:ascii="Arial" w:eastAsia="Calibri" w:hAnsi="Arial" w:cs="Arial"/>
          <w:sz w:val="24"/>
          <w:szCs w:val="24"/>
        </w:rPr>
        <w:t>5</w:t>
      </w:r>
      <w:r w:rsidRPr="005F381B">
        <w:rPr>
          <w:rFonts w:ascii="Arial" w:eastAsia="Calibri" w:hAnsi="Arial" w:cs="Arial"/>
          <w:sz w:val="24"/>
          <w:szCs w:val="24"/>
        </w:rPr>
        <w:t>.</w:t>
      </w:r>
    </w:p>
    <w:p w:rsidR="000D3271" w:rsidRPr="005F381B" w:rsidRDefault="000D3271" w:rsidP="002D2CE3">
      <w:pPr>
        <w:spacing w:after="0" w:line="240" w:lineRule="auto"/>
        <w:jc w:val="both"/>
        <w:rPr>
          <w:rFonts w:ascii="Arial" w:eastAsia="Calibri" w:hAnsi="Arial" w:cs="Arial"/>
          <w:sz w:val="24"/>
          <w:szCs w:val="24"/>
        </w:rPr>
      </w:pPr>
    </w:p>
    <w:p w:rsidR="007D0FFE" w:rsidRPr="005F381B" w:rsidRDefault="007D0FFE"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 xml:space="preserve">SILVA, T. M. et al. A vulnerabilidade do idoso para as quedas: análise dos incidentes críticos. </w:t>
      </w:r>
      <w:r w:rsidRPr="005F381B">
        <w:rPr>
          <w:rFonts w:ascii="Arial" w:eastAsia="Calibri" w:hAnsi="Arial" w:cs="Arial"/>
          <w:b/>
          <w:sz w:val="24"/>
          <w:szCs w:val="24"/>
        </w:rPr>
        <w:t>Rev Eletr Enf</w:t>
      </w:r>
      <w:r w:rsidRPr="005F381B">
        <w:rPr>
          <w:rFonts w:ascii="Arial" w:eastAsia="Calibri" w:hAnsi="Arial" w:cs="Arial"/>
          <w:sz w:val="24"/>
          <w:szCs w:val="24"/>
        </w:rPr>
        <w:t xml:space="preserve">., Rio de Janeiro, v. 9, n. 1, p. 64-78, set. 2007. Disponível </w:t>
      </w:r>
      <w:r w:rsidRPr="005F381B">
        <w:rPr>
          <w:rFonts w:ascii="Arial" w:eastAsia="Calibri" w:hAnsi="Arial" w:cs="Arial"/>
          <w:sz w:val="24"/>
          <w:szCs w:val="24"/>
        </w:rPr>
        <w:lastRenderedPageBreak/>
        <w:t>em:&lt;</w:t>
      </w:r>
      <w:r w:rsidRPr="005F381B">
        <w:rPr>
          <w:rFonts w:ascii="Arial" w:eastAsia="Calibri" w:hAnsi="Arial" w:cs="Arial"/>
          <w:sz w:val="24"/>
          <w:szCs w:val="24"/>
          <w:u w:val="single"/>
        </w:rPr>
        <w:t>http://www.revistas.ufg.br/index.php/fen/article/view/7136</w:t>
      </w:r>
      <w:r w:rsidRPr="005F381B">
        <w:rPr>
          <w:rFonts w:ascii="Arial" w:eastAsia="Calibri" w:hAnsi="Arial" w:cs="Arial"/>
          <w:sz w:val="24"/>
          <w:szCs w:val="24"/>
        </w:rPr>
        <w:t>&gt;. Acesso em: 05 dez. 201</w:t>
      </w:r>
      <w:r w:rsidR="00A276F9" w:rsidRPr="005F381B">
        <w:rPr>
          <w:rFonts w:ascii="Arial" w:eastAsia="Calibri" w:hAnsi="Arial" w:cs="Arial"/>
          <w:sz w:val="24"/>
          <w:szCs w:val="24"/>
        </w:rPr>
        <w:t>5</w:t>
      </w:r>
      <w:r w:rsidRPr="005F381B">
        <w:rPr>
          <w:rFonts w:ascii="Arial" w:eastAsia="Calibri" w:hAnsi="Arial" w:cs="Arial"/>
          <w:sz w:val="24"/>
          <w:szCs w:val="24"/>
        </w:rPr>
        <w:t>.</w:t>
      </w:r>
    </w:p>
    <w:p w:rsidR="007D0FFE" w:rsidRPr="005F381B" w:rsidRDefault="007D0FFE" w:rsidP="002D2CE3">
      <w:pPr>
        <w:spacing w:after="0" w:line="240" w:lineRule="auto"/>
        <w:jc w:val="both"/>
        <w:rPr>
          <w:rFonts w:ascii="Arial" w:eastAsia="Calibri" w:hAnsi="Arial" w:cs="Arial"/>
          <w:sz w:val="24"/>
          <w:szCs w:val="24"/>
        </w:rPr>
      </w:pPr>
    </w:p>
    <w:p w:rsidR="009C2C43" w:rsidRDefault="008B2F92" w:rsidP="002D2CE3">
      <w:pPr>
        <w:spacing w:after="0" w:line="240" w:lineRule="auto"/>
        <w:jc w:val="both"/>
        <w:rPr>
          <w:rFonts w:ascii="Arial" w:eastAsia="Calibri" w:hAnsi="Arial" w:cs="Arial"/>
          <w:sz w:val="24"/>
          <w:szCs w:val="24"/>
        </w:rPr>
      </w:pPr>
      <w:r w:rsidRPr="005F381B">
        <w:rPr>
          <w:rFonts w:ascii="Arial" w:eastAsia="Calibri" w:hAnsi="Arial" w:cs="Arial"/>
          <w:sz w:val="24"/>
          <w:szCs w:val="24"/>
        </w:rPr>
        <w:t xml:space="preserve">SIQUEIRA, F.V. et al. Prevalência de quedas em idosos e fatores associados. </w:t>
      </w:r>
      <w:r w:rsidRPr="005F381B">
        <w:rPr>
          <w:rFonts w:ascii="Arial" w:eastAsia="Calibri" w:hAnsi="Arial" w:cs="Arial"/>
          <w:b/>
          <w:sz w:val="24"/>
          <w:szCs w:val="24"/>
        </w:rPr>
        <w:t>Rev Saúde Pública</w:t>
      </w:r>
      <w:r w:rsidRPr="005F381B">
        <w:rPr>
          <w:rFonts w:ascii="Arial" w:eastAsia="Calibri" w:hAnsi="Arial" w:cs="Arial"/>
          <w:sz w:val="24"/>
          <w:szCs w:val="24"/>
        </w:rPr>
        <w:t>, Rio de Janeiro, v. 41, n. 5, p.749-56, nov. 2007. Disponível em:&lt;</w:t>
      </w:r>
      <w:r w:rsidRPr="005F381B">
        <w:rPr>
          <w:rFonts w:ascii="Arial" w:hAnsi="Arial" w:cs="Arial"/>
        </w:rPr>
        <w:t xml:space="preserve"> </w:t>
      </w:r>
      <w:r w:rsidRPr="005F381B">
        <w:rPr>
          <w:rFonts w:ascii="Arial" w:eastAsia="Calibri" w:hAnsi="Arial" w:cs="Arial"/>
          <w:sz w:val="24"/>
          <w:szCs w:val="24"/>
          <w:u w:val="single"/>
        </w:rPr>
        <w:t>http://www.scielo.br/pdf/rsp/v41n5/6188.pdf</w:t>
      </w:r>
      <w:r w:rsidRPr="005F381B">
        <w:rPr>
          <w:rFonts w:ascii="Arial" w:eastAsia="Calibri" w:hAnsi="Arial" w:cs="Arial"/>
          <w:sz w:val="24"/>
          <w:szCs w:val="24"/>
        </w:rPr>
        <w:t>&gt;. Acesso em: 05 dez 201</w:t>
      </w:r>
      <w:r w:rsidR="00A276F9" w:rsidRPr="005F381B">
        <w:rPr>
          <w:rFonts w:ascii="Arial" w:eastAsia="Calibri" w:hAnsi="Arial" w:cs="Arial"/>
          <w:sz w:val="24"/>
          <w:szCs w:val="24"/>
        </w:rPr>
        <w:t>5</w:t>
      </w:r>
      <w:r w:rsidRPr="005F381B">
        <w:rPr>
          <w:rFonts w:ascii="Arial" w:eastAsia="Calibri" w:hAnsi="Arial" w:cs="Arial"/>
          <w:sz w:val="24"/>
          <w:szCs w:val="24"/>
        </w:rPr>
        <w:t>.</w:t>
      </w:r>
    </w:p>
    <w:p w:rsidR="009C2C43" w:rsidRDefault="009C2C43" w:rsidP="002D2CE3">
      <w:pPr>
        <w:spacing w:after="0" w:line="240" w:lineRule="auto"/>
        <w:jc w:val="both"/>
        <w:rPr>
          <w:rFonts w:ascii="Arial" w:eastAsia="Calibri" w:hAnsi="Arial" w:cs="Arial"/>
          <w:sz w:val="24"/>
          <w:szCs w:val="24"/>
        </w:rPr>
      </w:pPr>
    </w:p>
    <w:p w:rsidR="002D2CE3" w:rsidRDefault="002D2CE3" w:rsidP="002D2CE3">
      <w:pPr>
        <w:spacing w:after="0" w:line="240" w:lineRule="auto"/>
        <w:jc w:val="both"/>
        <w:rPr>
          <w:rFonts w:ascii="Arial" w:eastAsia="Times New Roman" w:hAnsi="Arial" w:cs="Arial"/>
          <w:color w:val="000000"/>
          <w:sz w:val="24"/>
          <w:szCs w:val="24"/>
          <w:shd w:val="clear" w:color="auto" w:fill="FFFFFF"/>
        </w:rPr>
      </w:pPr>
      <w:r w:rsidRPr="002D2CE3">
        <w:rPr>
          <w:rFonts w:ascii="Arial" w:eastAsia="Times New Roman" w:hAnsi="Arial" w:cs="Arial"/>
          <w:color w:val="000000"/>
          <w:sz w:val="24"/>
          <w:szCs w:val="24"/>
          <w:shd w:val="clear" w:color="auto" w:fill="FFFFFF"/>
        </w:rPr>
        <w:t>SOUSA, R. F. et al.</w:t>
      </w:r>
      <w:r w:rsidRPr="002D2CE3">
        <w:rPr>
          <w:rFonts w:ascii="Arial" w:eastAsia="Times New Roman" w:hAnsi="Arial" w:cs="Arial"/>
          <w:bCs/>
          <w:color w:val="000000"/>
          <w:sz w:val="24"/>
          <w:szCs w:val="24"/>
          <w:shd w:val="clear" w:color="auto" w:fill="FFFFFF"/>
        </w:rPr>
        <w:t> Correlação entre equilíbrio corporal e capacidade funcional de idosos com disfunções vestibulares crônicas.</w:t>
      </w:r>
      <w:r w:rsidRPr="002D2CE3">
        <w:rPr>
          <w:rFonts w:ascii="Arial" w:eastAsia="Times New Roman" w:hAnsi="Arial" w:cs="Arial"/>
          <w:iCs/>
          <w:color w:val="000000"/>
          <w:sz w:val="24"/>
          <w:szCs w:val="24"/>
          <w:shd w:val="clear" w:color="auto" w:fill="FFFFFF"/>
        </w:rPr>
        <w:t> </w:t>
      </w:r>
      <w:r w:rsidRPr="002D2CE3">
        <w:rPr>
          <w:rFonts w:ascii="Arial" w:eastAsia="Times New Roman" w:hAnsi="Arial" w:cs="Arial"/>
          <w:b/>
          <w:iCs/>
          <w:color w:val="000000"/>
          <w:sz w:val="24"/>
          <w:szCs w:val="24"/>
          <w:shd w:val="clear" w:color="auto" w:fill="FFFFFF"/>
        </w:rPr>
        <w:t>Braz. j. otorhinolaryngol</w:t>
      </w:r>
      <w:r w:rsidRPr="002D2CE3">
        <w:rPr>
          <w:rFonts w:ascii="Arial" w:eastAsia="Times New Roman" w:hAnsi="Arial" w:cs="Arial"/>
          <w:iCs/>
          <w:color w:val="000000"/>
          <w:sz w:val="24"/>
          <w:szCs w:val="24"/>
          <w:shd w:val="clear" w:color="auto" w:fill="FFFFFF"/>
        </w:rPr>
        <w:t>. São Paulo, v. 77, n. 6, p. 791-98, nov-dez. 201</w:t>
      </w:r>
      <w:r w:rsidRPr="002D2CE3">
        <w:rPr>
          <w:rFonts w:ascii="Arial" w:eastAsia="Times New Roman" w:hAnsi="Arial" w:cs="Arial"/>
          <w:color w:val="000000"/>
          <w:sz w:val="24"/>
          <w:szCs w:val="24"/>
          <w:shd w:val="clear" w:color="auto" w:fill="FFFFFF"/>
        </w:rPr>
        <w:t>1. Disponível em:&lt;</w:t>
      </w:r>
      <w:hyperlink r:id="rId8" w:history="1">
        <w:r w:rsidRPr="002D2CE3">
          <w:rPr>
            <w:rFonts w:ascii="Arial" w:eastAsia="Times New Roman" w:hAnsi="Arial" w:cs="Arial"/>
            <w:color w:val="000000"/>
            <w:sz w:val="24"/>
            <w:szCs w:val="24"/>
            <w:u w:val="single"/>
          </w:rPr>
          <w:t>http://www.scielo.br/pdf/bjorl/v77n6/v77n6a17.pdf</w:t>
        </w:r>
      </w:hyperlink>
      <w:r w:rsidRPr="002D2CE3">
        <w:rPr>
          <w:rFonts w:ascii="Arial" w:eastAsia="Times New Roman" w:hAnsi="Arial" w:cs="Arial"/>
          <w:color w:val="000000"/>
          <w:sz w:val="24"/>
          <w:szCs w:val="24"/>
          <w:shd w:val="clear" w:color="auto" w:fill="FFFFFF"/>
        </w:rPr>
        <w:t xml:space="preserve">&gt;. </w:t>
      </w:r>
    </w:p>
    <w:p w:rsidR="009C2C43" w:rsidRPr="009C2C43" w:rsidRDefault="008B2F92" w:rsidP="002D2CE3">
      <w:pPr>
        <w:spacing w:after="0" w:line="240" w:lineRule="auto"/>
        <w:jc w:val="both"/>
        <w:rPr>
          <w:rFonts w:ascii="Arial" w:eastAsia="Times New Roman" w:hAnsi="Arial" w:cs="Arial"/>
          <w:color w:val="000000"/>
          <w:sz w:val="24"/>
          <w:szCs w:val="24"/>
          <w:shd w:val="clear" w:color="auto" w:fill="FFFFFF"/>
        </w:rPr>
      </w:pPr>
      <w:r w:rsidRPr="005F381B">
        <w:rPr>
          <w:rFonts w:ascii="Arial" w:eastAsia="Calibri" w:hAnsi="Arial" w:cs="Arial"/>
          <w:sz w:val="24"/>
          <w:szCs w:val="24"/>
        </w:rPr>
        <w:cr/>
      </w:r>
      <w:r w:rsidR="009C2C43" w:rsidRPr="00D2230E">
        <w:rPr>
          <w:rFonts w:ascii="Arial" w:eastAsia="Times New Roman" w:hAnsi="Arial" w:cs="Arial"/>
          <w:color w:val="000000"/>
          <w:sz w:val="24"/>
          <w:szCs w:val="24"/>
          <w:shd w:val="clear" w:color="auto" w:fill="FFFFFF"/>
          <w:lang w:val="en-US"/>
        </w:rPr>
        <w:t xml:space="preserve">WNDTL, C. J. K. et al. </w:t>
      </w:r>
      <w:r w:rsidR="009C2C43" w:rsidRPr="009C2C43">
        <w:rPr>
          <w:rFonts w:ascii="Arial" w:eastAsia="Times New Roman" w:hAnsi="Arial" w:cs="Arial"/>
          <w:color w:val="000000"/>
          <w:sz w:val="24"/>
          <w:szCs w:val="24"/>
          <w:shd w:val="clear" w:color="auto" w:fill="FFFFFF"/>
        </w:rPr>
        <w:t>Famílias de idosos na Estratégia de Saúde no Sul do Brasil.</w:t>
      </w:r>
      <w:r w:rsidR="009C2C43" w:rsidRPr="009C2C43">
        <w:rPr>
          <w:rFonts w:ascii="Arial" w:eastAsia="Times New Roman" w:hAnsi="Arial" w:cs="Arial"/>
          <w:b/>
          <w:color w:val="000000"/>
          <w:sz w:val="24"/>
          <w:szCs w:val="24"/>
          <w:shd w:val="clear" w:color="auto" w:fill="FFFFFF"/>
        </w:rPr>
        <w:t xml:space="preserve"> Rev. Bras. Enferm</w:t>
      </w:r>
      <w:r w:rsidR="009C2C43" w:rsidRPr="009C2C43">
        <w:rPr>
          <w:rFonts w:ascii="Arial" w:eastAsia="Times New Roman" w:hAnsi="Arial" w:cs="Arial"/>
          <w:color w:val="000000"/>
          <w:sz w:val="24"/>
          <w:szCs w:val="24"/>
          <w:shd w:val="clear" w:color="auto" w:fill="FFFFFF"/>
        </w:rPr>
        <w:t>., Brasília, v. 68, n. 3, mai-jun. 2015. Disponível em:&lt;</w:t>
      </w:r>
      <w:r w:rsidR="009C2C43" w:rsidRPr="009C2C43">
        <w:rPr>
          <w:rFonts w:ascii="Arial" w:eastAsia="Times New Roman" w:hAnsi="Arial" w:cs="Arial"/>
          <w:sz w:val="24"/>
          <w:szCs w:val="24"/>
        </w:rPr>
        <w:t xml:space="preserve"> </w:t>
      </w:r>
      <w:r w:rsidR="009C2C43" w:rsidRPr="009C2C43">
        <w:rPr>
          <w:rFonts w:ascii="Arial" w:eastAsia="Times New Roman" w:hAnsi="Arial" w:cs="Arial"/>
          <w:color w:val="000000"/>
          <w:sz w:val="24"/>
          <w:szCs w:val="24"/>
          <w:u w:val="single"/>
          <w:shd w:val="clear" w:color="auto" w:fill="FFFFFF"/>
        </w:rPr>
        <w:t>http://www.scielo.br/pdf/reben/v68n3/0034-7167-reben-68-03-0406.pdf</w:t>
      </w:r>
      <w:r w:rsidR="009C2C43" w:rsidRPr="009C2C43">
        <w:rPr>
          <w:rFonts w:ascii="Arial" w:eastAsia="Times New Roman" w:hAnsi="Arial" w:cs="Arial"/>
          <w:color w:val="000000"/>
          <w:sz w:val="24"/>
          <w:szCs w:val="24"/>
          <w:shd w:val="clear" w:color="auto" w:fill="FFFFFF"/>
        </w:rPr>
        <w:t xml:space="preserve">&gt;. </w:t>
      </w:r>
    </w:p>
    <w:p w:rsidR="008B2F92" w:rsidRPr="005F381B" w:rsidRDefault="008B2F92" w:rsidP="002D2CE3">
      <w:pPr>
        <w:spacing w:after="0" w:line="240" w:lineRule="auto"/>
        <w:jc w:val="both"/>
        <w:rPr>
          <w:rFonts w:ascii="Arial" w:eastAsia="Calibri" w:hAnsi="Arial" w:cs="Arial"/>
          <w:sz w:val="24"/>
          <w:szCs w:val="24"/>
        </w:rPr>
      </w:pPr>
    </w:p>
    <w:p w:rsidR="00BD7090" w:rsidRPr="005F381B" w:rsidRDefault="00BD7090" w:rsidP="002D2CE3">
      <w:pPr>
        <w:spacing w:after="0" w:line="240" w:lineRule="auto"/>
        <w:jc w:val="both"/>
        <w:rPr>
          <w:rFonts w:ascii="Arial" w:eastAsia="Calibri" w:hAnsi="Arial" w:cs="Arial"/>
          <w:sz w:val="24"/>
          <w:szCs w:val="24"/>
        </w:rPr>
      </w:pPr>
    </w:p>
    <w:p w:rsidR="00BD7090" w:rsidRPr="005F381B" w:rsidRDefault="00BD7090" w:rsidP="002D2CE3">
      <w:pPr>
        <w:spacing w:after="0" w:line="240" w:lineRule="auto"/>
        <w:jc w:val="both"/>
        <w:rPr>
          <w:rFonts w:ascii="Arial" w:eastAsia="Calibri" w:hAnsi="Arial" w:cs="Arial"/>
          <w:sz w:val="24"/>
          <w:szCs w:val="24"/>
        </w:rPr>
      </w:pPr>
    </w:p>
    <w:sectPr w:rsidR="00BD7090" w:rsidRPr="005F381B" w:rsidSect="004612E6">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92" w:rsidRDefault="00CC5D92" w:rsidP="00A8646A">
      <w:pPr>
        <w:spacing w:after="0" w:line="240" w:lineRule="auto"/>
      </w:pPr>
      <w:r>
        <w:separator/>
      </w:r>
    </w:p>
  </w:endnote>
  <w:endnote w:type="continuationSeparator" w:id="0">
    <w:p w:rsidR="00CC5D92" w:rsidRDefault="00CC5D92" w:rsidP="00A8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92" w:rsidRDefault="00CC5D92" w:rsidP="00A8646A">
      <w:pPr>
        <w:spacing w:after="0" w:line="240" w:lineRule="auto"/>
      </w:pPr>
      <w:r>
        <w:separator/>
      </w:r>
    </w:p>
  </w:footnote>
  <w:footnote w:type="continuationSeparator" w:id="0">
    <w:p w:rsidR="00CC5D92" w:rsidRDefault="00CC5D92" w:rsidP="00A8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84152"/>
      <w:docPartObj>
        <w:docPartGallery w:val="Page Numbers (Top of Page)"/>
        <w:docPartUnique/>
      </w:docPartObj>
    </w:sdtPr>
    <w:sdtEndPr>
      <w:rPr>
        <w:rFonts w:ascii="Arial" w:hAnsi="Arial" w:cs="Arial"/>
        <w:sz w:val="24"/>
        <w:szCs w:val="24"/>
      </w:rPr>
    </w:sdtEndPr>
    <w:sdtContent>
      <w:p w:rsidR="0072420B" w:rsidRPr="00E10082" w:rsidRDefault="0072420B">
        <w:pPr>
          <w:pStyle w:val="Cabealho"/>
          <w:jc w:val="right"/>
          <w:rPr>
            <w:rFonts w:ascii="Arial" w:hAnsi="Arial" w:cs="Arial"/>
            <w:sz w:val="24"/>
            <w:szCs w:val="24"/>
          </w:rPr>
        </w:pPr>
        <w:r w:rsidRPr="00E10082">
          <w:rPr>
            <w:rFonts w:ascii="Arial" w:hAnsi="Arial" w:cs="Arial"/>
            <w:sz w:val="24"/>
            <w:szCs w:val="24"/>
          </w:rPr>
          <w:fldChar w:fldCharType="begin"/>
        </w:r>
        <w:r w:rsidRPr="00E10082">
          <w:rPr>
            <w:rFonts w:ascii="Arial" w:hAnsi="Arial" w:cs="Arial"/>
            <w:sz w:val="24"/>
            <w:szCs w:val="24"/>
          </w:rPr>
          <w:instrText>PAGE   \* MERGEFORMAT</w:instrText>
        </w:r>
        <w:r w:rsidRPr="00E10082">
          <w:rPr>
            <w:rFonts w:ascii="Arial" w:hAnsi="Arial" w:cs="Arial"/>
            <w:sz w:val="24"/>
            <w:szCs w:val="24"/>
          </w:rPr>
          <w:fldChar w:fldCharType="separate"/>
        </w:r>
        <w:r w:rsidR="00EA2DE1">
          <w:rPr>
            <w:rFonts w:ascii="Arial" w:hAnsi="Arial" w:cs="Arial"/>
            <w:noProof/>
            <w:sz w:val="24"/>
            <w:szCs w:val="24"/>
          </w:rPr>
          <w:t>7</w:t>
        </w:r>
        <w:r w:rsidRPr="00E10082">
          <w:rPr>
            <w:rFonts w:ascii="Arial" w:hAnsi="Arial" w:cs="Arial"/>
            <w:sz w:val="24"/>
            <w:szCs w:val="24"/>
          </w:rPr>
          <w:fldChar w:fldCharType="end"/>
        </w:r>
      </w:p>
    </w:sdtContent>
  </w:sdt>
  <w:p w:rsidR="0072420B" w:rsidRDefault="007242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373C"/>
    <w:multiLevelType w:val="multilevel"/>
    <w:tmpl w:val="4146646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41F34957"/>
    <w:multiLevelType w:val="hybridMultilevel"/>
    <w:tmpl w:val="93DE3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CE223FD"/>
    <w:multiLevelType w:val="hybridMultilevel"/>
    <w:tmpl w:val="D222F6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6A091730"/>
    <w:multiLevelType w:val="multilevel"/>
    <w:tmpl w:val="83E20C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E6"/>
    <w:rsid w:val="00006634"/>
    <w:rsid w:val="0001085C"/>
    <w:rsid w:val="000218EF"/>
    <w:rsid w:val="000220C5"/>
    <w:rsid w:val="0002267A"/>
    <w:rsid w:val="00031DA9"/>
    <w:rsid w:val="00032A72"/>
    <w:rsid w:val="00071000"/>
    <w:rsid w:val="00083010"/>
    <w:rsid w:val="00086391"/>
    <w:rsid w:val="000870B2"/>
    <w:rsid w:val="0009020B"/>
    <w:rsid w:val="00097A1F"/>
    <w:rsid w:val="000A5A28"/>
    <w:rsid w:val="000D037D"/>
    <w:rsid w:val="000D1E07"/>
    <w:rsid w:val="000D3271"/>
    <w:rsid w:val="000D64C7"/>
    <w:rsid w:val="000E09AF"/>
    <w:rsid w:val="001038A6"/>
    <w:rsid w:val="00107B8E"/>
    <w:rsid w:val="001252CB"/>
    <w:rsid w:val="00134462"/>
    <w:rsid w:val="00136196"/>
    <w:rsid w:val="0014532C"/>
    <w:rsid w:val="001503D8"/>
    <w:rsid w:val="00193638"/>
    <w:rsid w:val="001C4771"/>
    <w:rsid w:val="001C7882"/>
    <w:rsid w:val="001D253C"/>
    <w:rsid w:val="001D4B72"/>
    <w:rsid w:val="001E0EA7"/>
    <w:rsid w:val="001E1CE2"/>
    <w:rsid w:val="001E3DB2"/>
    <w:rsid w:val="001E3FCB"/>
    <w:rsid w:val="001E72D1"/>
    <w:rsid w:val="00202F5B"/>
    <w:rsid w:val="00220AA4"/>
    <w:rsid w:val="0023069E"/>
    <w:rsid w:val="0027183C"/>
    <w:rsid w:val="00271A2E"/>
    <w:rsid w:val="0028032C"/>
    <w:rsid w:val="002B70E0"/>
    <w:rsid w:val="002C4022"/>
    <w:rsid w:val="002D2CE3"/>
    <w:rsid w:val="00312C05"/>
    <w:rsid w:val="00324299"/>
    <w:rsid w:val="00332D17"/>
    <w:rsid w:val="00354806"/>
    <w:rsid w:val="00360667"/>
    <w:rsid w:val="0036594B"/>
    <w:rsid w:val="003677FA"/>
    <w:rsid w:val="003836FB"/>
    <w:rsid w:val="00392589"/>
    <w:rsid w:val="00397763"/>
    <w:rsid w:val="003A2752"/>
    <w:rsid w:val="003B2DBC"/>
    <w:rsid w:val="003C3A9C"/>
    <w:rsid w:val="003D5597"/>
    <w:rsid w:val="003F7717"/>
    <w:rsid w:val="00412CD5"/>
    <w:rsid w:val="00414A4E"/>
    <w:rsid w:val="0042545A"/>
    <w:rsid w:val="004612E6"/>
    <w:rsid w:val="004E3343"/>
    <w:rsid w:val="005228A3"/>
    <w:rsid w:val="00523768"/>
    <w:rsid w:val="00525940"/>
    <w:rsid w:val="00532CEC"/>
    <w:rsid w:val="00551FF5"/>
    <w:rsid w:val="0055301E"/>
    <w:rsid w:val="00555FA9"/>
    <w:rsid w:val="00561F88"/>
    <w:rsid w:val="0056471F"/>
    <w:rsid w:val="00566E80"/>
    <w:rsid w:val="00590E16"/>
    <w:rsid w:val="005A77E3"/>
    <w:rsid w:val="005B2A09"/>
    <w:rsid w:val="005B6354"/>
    <w:rsid w:val="005C731F"/>
    <w:rsid w:val="005D5813"/>
    <w:rsid w:val="005F15DE"/>
    <w:rsid w:val="005F1F54"/>
    <w:rsid w:val="005F381B"/>
    <w:rsid w:val="005F3EE8"/>
    <w:rsid w:val="005F6FC3"/>
    <w:rsid w:val="006149C1"/>
    <w:rsid w:val="00616D1A"/>
    <w:rsid w:val="00644226"/>
    <w:rsid w:val="006705A5"/>
    <w:rsid w:val="00672DA8"/>
    <w:rsid w:val="00692939"/>
    <w:rsid w:val="00692AFF"/>
    <w:rsid w:val="00692CA6"/>
    <w:rsid w:val="00694525"/>
    <w:rsid w:val="006B2912"/>
    <w:rsid w:val="006C1AC8"/>
    <w:rsid w:val="006C5A32"/>
    <w:rsid w:val="006D0246"/>
    <w:rsid w:val="006D5AC5"/>
    <w:rsid w:val="006F77E8"/>
    <w:rsid w:val="0072420B"/>
    <w:rsid w:val="00724F20"/>
    <w:rsid w:val="00725E32"/>
    <w:rsid w:val="00743D72"/>
    <w:rsid w:val="007470D0"/>
    <w:rsid w:val="007476DF"/>
    <w:rsid w:val="00751248"/>
    <w:rsid w:val="0076207E"/>
    <w:rsid w:val="007841CD"/>
    <w:rsid w:val="007A4958"/>
    <w:rsid w:val="007C494C"/>
    <w:rsid w:val="007C4B31"/>
    <w:rsid w:val="007D0FFE"/>
    <w:rsid w:val="007F3BA1"/>
    <w:rsid w:val="00803629"/>
    <w:rsid w:val="00807605"/>
    <w:rsid w:val="00812DC6"/>
    <w:rsid w:val="00824A12"/>
    <w:rsid w:val="0082564F"/>
    <w:rsid w:val="0082588D"/>
    <w:rsid w:val="00830A1B"/>
    <w:rsid w:val="00846A4E"/>
    <w:rsid w:val="008546C0"/>
    <w:rsid w:val="0085572E"/>
    <w:rsid w:val="008646E9"/>
    <w:rsid w:val="008844A2"/>
    <w:rsid w:val="00896C21"/>
    <w:rsid w:val="008B2F92"/>
    <w:rsid w:val="008E11AF"/>
    <w:rsid w:val="008E7329"/>
    <w:rsid w:val="008F12DE"/>
    <w:rsid w:val="00921D31"/>
    <w:rsid w:val="00934575"/>
    <w:rsid w:val="0094074E"/>
    <w:rsid w:val="0095417F"/>
    <w:rsid w:val="00996217"/>
    <w:rsid w:val="009B019C"/>
    <w:rsid w:val="009B5694"/>
    <w:rsid w:val="009C2C43"/>
    <w:rsid w:val="009D6569"/>
    <w:rsid w:val="009D6AD1"/>
    <w:rsid w:val="00A208CB"/>
    <w:rsid w:val="00A276F9"/>
    <w:rsid w:val="00A42546"/>
    <w:rsid w:val="00A46284"/>
    <w:rsid w:val="00A50916"/>
    <w:rsid w:val="00A8646A"/>
    <w:rsid w:val="00A87AFA"/>
    <w:rsid w:val="00AA12A9"/>
    <w:rsid w:val="00AC120D"/>
    <w:rsid w:val="00AC2934"/>
    <w:rsid w:val="00AC2D97"/>
    <w:rsid w:val="00AF0B38"/>
    <w:rsid w:val="00B03BDE"/>
    <w:rsid w:val="00B30740"/>
    <w:rsid w:val="00B41F97"/>
    <w:rsid w:val="00B46AA7"/>
    <w:rsid w:val="00B47E0A"/>
    <w:rsid w:val="00B60EEA"/>
    <w:rsid w:val="00B64F12"/>
    <w:rsid w:val="00B64F99"/>
    <w:rsid w:val="00B73BD9"/>
    <w:rsid w:val="00B77BE9"/>
    <w:rsid w:val="00B830C3"/>
    <w:rsid w:val="00BA67CB"/>
    <w:rsid w:val="00BB0AFA"/>
    <w:rsid w:val="00BB5F41"/>
    <w:rsid w:val="00BC0FEE"/>
    <w:rsid w:val="00BC2379"/>
    <w:rsid w:val="00BC5309"/>
    <w:rsid w:val="00BD2739"/>
    <w:rsid w:val="00BD7090"/>
    <w:rsid w:val="00C34BFC"/>
    <w:rsid w:val="00C4361D"/>
    <w:rsid w:val="00C51E29"/>
    <w:rsid w:val="00C545C0"/>
    <w:rsid w:val="00C73F5F"/>
    <w:rsid w:val="00C84513"/>
    <w:rsid w:val="00C93DB4"/>
    <w:rsid w:val="00CA62FD"/>
    <w:rsid w:val="00CB4427"/>
    <w:rsid w:val="00CC5D92"/>
    <w:rsid w:val="00CE4B8D"/>
    <w:rsid w:val="00CF59BB"/>
    <w:rsid w:val="00D21656"/>
    <w:rsid w:val="00D2230E"/>
    <w:rsid w:val="00D265FB"/>
    <w:rsid w:val="00D37630"/>
    <w:rsid w:val="00D51EFB"/>
    <w:rsid w:val="00D54A72"/>
    <w:rsid w:val="00D60022"/>
    <w:rsid w:val="00D6070A"/>
    <w:rsid w:val="00D631B7"/>
    <w:rsid w:val="00D71E40"/>
    <w:rsid w:val="00DA1C01"/>
    <w:rsid w:val="00DA3D6A"/>
    <w:rsid w:val="00DB628E"/>
    <w:rsid w:val="00DD4D49"/>
    <w:rsid w:val="00DE1F23"/>
    <w:rsid w:val="00E10082"/>
    <w:rsid w:val="00E16B4C"/>
    <w:rsid w:val="00E266F8"/>
    <w:rsid w:val="00E35B23"/>
    <w:rsid w:val="00E50934"/>
    <w:rsid w:val="00E518A4"/>
    <w:rsid w:val="00E716D5"/>
    <w:rsid w:val="00E73D72"/>
    <w:rsid w:val="00EA2DE1"/>
    <w:rsid w:val="00EB32A9"/>
    <w:rsid w:val="00EB6173"/>
    <w:rsid w:val="00EB6400"/>
    <w:rsid w:val="00EB641E"/>
    <w:rsid w:val="00ED0773"/>
    <w:rsid w:val="00EE18CB"/>
    <w:rsid w:val="00EE4FC8"/>
    <w:rsid w:val="00EF41F2"/>
    <w:rsid w:val="00EF75E1"/>
    <w:rsid w:val="00F13017"/>
    <w:rsid w:val="00F13D85"/>
    <w:rsid w:val="00F1523C"/>
    <w:rsid w:val="00F217C7"/>
    <w:rsid w:val="00F27ECB"/>
    <w:rsid w:val="00F356C7"/>
    <w:rsid w:val="00F41656"/>
    <w:rsid w:val="00F41FB1"/>
    <w:rsid w:val="00F806F7"/>
    <w:rsid w:val="00F95019"/>
    <w:rsid w:val="00FC14C4"/>
    <w:rsid w:val="00FC3F53"/>
    <w:rsid w:val="00FC4AB7"/>
    <w:rsid w:val="00FE64BB"/>
    <w:rsid w:val="00FE71F8"/>
    <w:rsid w:val="00FF20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06D0F-4F15-42F2-BEBE-E75BAC6B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205E"/>
    <w:pPr>
      <w:ind w:left="720"/>
      <w:contextualSpacing/>
    </w:pPr>
  </w:style>
  <w:style w:type="paragraph" w:customStyle="1" w:styleId="Default">
    <w:name w:val="Default"/>
    <w:rsid w:val="009B019C"/>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pple-converted-space">
    <w:name w:val="apple-converted-space"/>
    <w:basedOn w:val="Fontepargpadro"/>
    <w:rsid w:val="00F95019"/>
  </w:style>
  <w:style w:type="paragraph" w:styleId="NormalWeb">
    <w:name w:val="Normal (Web)"/>
    <w:basedOn w:val="Normal"/>
    <w:uiPriority w:val="99"/>
    <w:semiHidden/>
    <w:unhideWhenUsed/>
    <w:rsid w:val="00FE7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Fontepargpadro"/>
    <w:rsid w:val="00FE71F8"/>
  </w:style>
  <w:style w:type="table" w:styleId="Tabelacomgrade">
    <w:name w:val="Table Grid"/>
    <w:basedOn w:val="Tabelanormal"/>
    <w:uiPriority w:val="59"/>
    <w:rsid w:val="00E73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4">
    <w:name w:val="Light Shading Accent 4"/>
    <w:basedOn w:val="Tabelanormal"/>
    <w:uiPriority w:val="60"/>
    <w:rsid w:val="00E73D7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bealho">
    <w:name w:val="header"/>
    <w:basedOn w:val="Normal"/>
    <w:link w:val="CabealhoChar"/>
    <w:uiPriority w:val="99"/>
    <w:unhideWhenUsed/>
    <w:rsid w:val="00A864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646A"/>
  </w:style>
  <w:style w:type="paragraph" w:styleId="Rodap">
    <w:name w:val="footer"/>
    <w:basedOn w:val="Normal"/>
    <w:link w:val="RodapChar"/>
    <w:uiPriority w:val="99"/>
    <w:unhideWhenUsed/>
    <w:rsid w:val="00A8646A"/>
    <w:pPr>
      <w:tabs>
        <w:tab w:val="center" w:pos="4252"/>
        <w:tab w:val="right" w:pos="8504"/>
      </w:tabs>
      <w:spacing w:after="0" w:line="240" w:lineRule="auto"/>
    </w:pPr>
  </w:style>
  <w:style w:type="character" w:customStyle="1" w:styleId="RodapChar">
    <w:name w:val="Rodapé Char"/>
    <w:basedOn w:val="Fontepargpadro"/>
    <w:link w:val="Rodap"/>
    <w:uiPriority w:val="99"/>
    <w:rsid w:val="00A8646A"/>
  </w:style>
  <w:style w:type="character" w:styleId="Refdenotaderodap">
    <w:name w:val="footnote reference"/>
    <w:basedOn w:val="Fontepargpadro"/>
    <w:semiHidden/>
    <w:rsid w:val="00F13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0462">
      <w:bodyDiv w:val="1"/>
      <w:marLeft w:val="0"/>
      <w:marRight w:val="0"/>
      <w:marTop w:val="0"/>
      <w:marBottom w:val="0"/>
      <w:divBdr>
        <w:top w:val="none" w:sz="0" w:space="0" w:color="auto"/>
        <w:left w:val="none" w:sz="0" w:space="0" w:color="auto"/>
        <w:bottom w:val="none" w:sz="0" w:space="0" w:color="auto"/>
        <w:right w:val="none" w:sz="0" w:space="0" w:color="auto"/>
      </w:divBdr>
    </w:div>
    <w:div w:id="328600574">
      <w:bodyDiv w:val="1"/>
      <w:marLeft w:val="0"/>
      <w:marRight w:val="0"/>
      <w:marTop w:val="0"/>
      <w:marBottom w:val="0"/>
      <w:divBdr>
        <w:top w:val="none" w:sz="0" w:space="0" w:color="auto"/>
        <w:left w:val="none" w:sz="0" w:space="0" w:color="auto"/>
        <w:bottom w:val="none" w:sz="0" w:space="0" w:color="auto"/>
        <w:right w:val="none" w:sz="0" w:space="0" w:color="auto"/>
      </w:divBdr>
    </w:div>
    <w:div w:id="826895781">
      <w:bodyDiv w:val="1"/>
      <w:marLeft w:val="0"/>
      <w:marRight w:val="0"/>
      <w:marTop w:val="0"/>
      <w:marBottom w:val="0"/>
      <w:divBdr>
        <w:top w:val="none" w:sz="0" w:space="0" w:color="auto"/>
        <w:left w:val="none" w:sz="0" w:space="0" w:color="auto"/>
        <w:bottom w:val="none" w:sz="0" w:space="0" w:color="auto"/>
        <w:right w:val="none" w:sz="0" w:space="0" w:color="auto"/>
      </w:divBdr>
    </w:div>
    <w:div w:id="1083647194">
      <w:bodyDiv w:val="1"/>
      <w:marLeft w:val="0"/>
      <w:marRight w:val="0"/>
      <w:marTop w:val="0"/>
      <w:marBottom w:val="0"/>
      <w:divBdr>
        <w:top w:val="none" w:sz="0" w:space="0" w:color="auto"/>
        <w:left w:val="none" w:sz="0" w:space="0" w:color="auto"/>
        <w:bottom w:val="none" w:sz="0" w:space="0" w:color="auto"/>
        <w:right w:val="none" w:sz="0" w:space="0" w:color="auto"/>
      </w:divBdr>
    </w:div>
    <w:div w:id="1165130897">
      <w:bodyDiv w:val="1"/>
      <w:marLeft w:val="0"/>
      <w:marRight w:val="0"/>
      <w:marTop w:val="0"/>
      <w:marBottom w:val="0"/>
      <w:divBdr>
        <w:top w:val="none" w:sz="0" w:space="0" w:color="auto"/>
        <w:left w:val="none" w:sz="0" w:space="0" w:color="auto"/>
        <w:bottom w:val="none" w:sz="0" w:space="0" w:color="auto"/>
        <w:right w:val="none" w:sz="0" w:space="0" w:color="auto"/>
      </w:divBdr>
    </w:div>
    <w:div w:id="1188712891">
      <w:bodyDiv w:val="1"/>
      <w:marLeft w:val="0"/>
      <w:marRight w:val="0"/>
      <w:marTop w:val="0"/>
      <w:marBottom w:val="0"/>
      <w:divBdr>
        <w:top w:val="none" w:sz="0" w:space="0" w:color="auto"/>
        <w:left w:val="none" w:sz="0" w:space="0" w:color="auto"/>
        <w:bottom w:val="none" w:sz="0" w:space="0" w:color="auto"/>
        <w:right w:val="none" w:sz="0" w:space="0" w:color="auto"/>
      </w:divBdr>
    </w:div>
    <w:div w:id="1349671826">
      <w:bodyDiv w:val="1"/>
      <w:marLeft w:val="0"/>
      <w:marRight w:val="0"/>
      <w:marTop w:val="0"/>
      <w:marBottom w:val="0"/>
      <w:divBdr>
        <w:top w:val="none" w:sz="0" w:space="0" w:color="auto"/>
        <w:left w:val="none" w:sz="0" w:space="0" w:color="auto"/>
        <w:bottom w:val="none" w:sz="0" w:space="0" w:color="auto"/>
        <w:right w:val="none" w:sz="0" w:space="0" w:color="auto"/>
      </w:divBdr>
    </w:div>
    <w:div w:id="20807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bjorl/v77n6/v77n6a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5A18-8641-403E-B104-B99FFE30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4709</Words>
  <Characters>25431</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Melcka Ramos</cp:lastModifiedBy>
  <cp:revision>2</cp:revision>
  <dcterms:created xsi:type="dcterms:W3CDTF">2018-09-15T16:39:00Z</dcterms:created>
  <dcterms:modified xsi:type="dcterms:W3CDTF">2018-09-15T16:39:00Z</dcterms:modified>
</cp:coreProperties>
</file>